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5E" w:rsidRDefault="00853E5E" w:rsidP="00853E5E">
      <w:pPr>
        <w:autoSpaceDE w:val="0"/>
        <w:autoSpaceDN w:val="0"/>
        <w:adjustRightInd w:val="0"/>
        <w:spacing w:line="460" w:lineRule="atLeast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Times New Roman" w:hAnsi="Times New Roman" w:cs="Times New Roman"/>
          <w:spacing w:val="40"/>
          <w:kern w:val="0"/>
          <w:sz w:val="40"/>
          <w:szCs w:val="40"/>
        </w:rPr>
        <w:t xml:space="preserve">   </w:t>
      </w:r>
      <w:r>
        <w:rPr>
          <w:rFonts w:ascii="Times New Roman" w:hAnsi="Times New Roman" w:cs="Times New Roman" w:hint="eastAsia"/>
          <w:spacing w:val="40"/>
          <w:kern w:val="0"/>
          <w:sz w:val="40"/>
          <w:szCs w:val="40"/>
        </w:rPr>
        <w:t xml:space="preserve">    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学年第二学期研究生公共课课程表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应用英语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（翻译与写作）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spacing w:val="-10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金芳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东区文成楼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人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（小语种）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应用英语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（翻译与写作）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应用英语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（翻译与写作）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spacing w:val="-10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金芳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东区文成楼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人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应用英语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（翻译与写作）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硕士外语（小语种）（日）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王琴珠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硕士外语（小语种）（法）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刘娟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硕士外语（小语种）（德）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赵韧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硕士外语（小语种）（俄）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李冬梅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、应用英语上课时间从第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853E5E" w:rsidRDefault="00853E5E" w:rsidP="007B7AA4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、应用英语分班名单另行公布在研究生院网页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培养工作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教学管理栏。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7B7AA4" w:rsidRDefault="007B7AA4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1842E0" w:rsidRDefault="001842E0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学年第二学期全日制研究生课程表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>
        <w:rPr>
          <w:rFonts w:ascii="宋体" w:eastAsia="宋体" w:hAnsi="Times New Roman" w:cs="宋体" w:hint="eastAsia"/>
          <w:kern w:val="0"/>
          <w:sz w:val="24"/>
          <w:szCs w:val="24"/>
          <w:highlight w:val="cyan"/>
          <w:lang w:val="zh-CN"/>
        </w:rPr>
        <w:t>选修课程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7B7AA4"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硕士外语（小语种）（日）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王琴珠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cyan"/>
                <w:lang w:val="zh-CN"/>
              </w:rPr>
              <w:t>彭文华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（小语种）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硕士外语（小语种）（法）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刘娟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法学研究与论文写作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胡玉鸿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硕士外语（小语种）（德）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赵韧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硕士外语（小语种）（俄）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李冬梅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座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 w:rsidP="007B7AA4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学年第二学期全日制研究生课程表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级硕士研究生（法律【法学】）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7B7AA4">
        <w:rPr>
          <w:rFonts w:ascii="Times New Roman" w:eastAsia="宋体" w:hAnsi="Times New Roman" w:cs="Times New Roman" w:hint="eastAsia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F17D04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 w:rsidTr="00F17D04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cyan"/>
                <w:lang w:val="zh-CN"/>
              </w:rPr>
              <w:t>彭文华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（小语种）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7B7AA4"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highlight w:val="yellow"/>
                <w:lang w:val="zh-CN"/>
              </w:rPr>
              <w:t>民事诉讼法专题；</w:t>
            </w:r>
            <w:r>
              <w:rPr>
                <w:rFonts w:ascii="Times New Roman" w:eastAsia="宋体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 xml:space="preserve">    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胡亚球张永泉</w:t>
            </w:r>
          </w:p>
        </w:tc>
      </w:tr>
      <w:tr w:rsidR="00853E5E" w:rsidTr="00F17D04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法学研究与论文写作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胡玉鸿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7B7AA4"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highlight w:val="yellow"/>
                <w:lang w:val="zh-CN"/>
              </w:rPr>
              <w:t>国际法专题；</w:t>
            </w:r>
            <w:r>
              <w:rPr>
                <w:rFonts w:ascii="Times New Roman" w:eastAsia="宋体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陈立虎魏玉娃赵艳敏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张利民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7B7AA4"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highlight w:val="yellow"/>
                <w:lang w:val="zh-CN"/>
              </w:rPr>
              <w:t>行政法专题；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黄学贤王克稳陈仪程雪阳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</w:pPr>
            <w:r w:rsidRPr="007B7AA4"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highlight w:val="yellow"/>
                <w:lang w:val="zh-CN"/>
              </w:rPr>
              <w:t>刑事诉讼法专题；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030A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张成敏刘文</w:t>
            </w: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lang w:val="zh-CN"/>
              </w:rPr>
              <w:t>行政法专题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lang w:val="zh-CN"/>
              </w:rPr>
              <w:t>民事诉讼法专题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lang w:val="zh-CN"/>
              </w:rPr>
              <w:t>刑事诉讼法专题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7B7AA4"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16"/>
                <w:szCs w:val="16"/>
                <w:highlight w:val="yellow"/>
                <w:lang w:val="zh-CN"/>
              </w:rPr>
              <w:t>经济法专题；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沈同仙曹博冯兵孙国平刘思萱丁建安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lang w:val="zh-CN"/>
              </w:rPr>
              <w:t>经济法专题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7030A0"/>
                <w:kern w:val="0"/>
                <w:sz w:val="20"/>
                <w:szCs w:val="20"/>
                <w:lang w:val="zh-CN"/>
              </w:rPr>
              <w:t>国际法专题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F17D04" w:rsidTr="00F17D04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7D04" w:rsidRDefault="00F17D04" w:rsidP="00F17D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F17D04" w:rsidRDefault="00F17D04" w:rsidP="00F17D04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F17D04" w:rsidRDefault="00F17D04" w:rsidP="00F17D04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华文细黑" w:hAnsi="Times New Roman" w:cs="Times New Roman"/>
          <w:kern w:val="0"/>
          <w:szCs w:val="21"/>
        </w:rPr>
      </w:pPr>
      <w:r>
        <w:rPr>
          <w:rFonts w:ascii="华文细黑" w:eastAsia="华文细黑" w:hAnsi="Times New Roman" w:cs="华文细黑" w:hint="eastAsia"/>
          <w:b/>
          <w:bCs/>
          <w:kern w:val="0"/>
          <w:sz w:val="28"/>
          <w:szCs w:val="28"/>
          <w:lang w:val="zh-CN"/>
        </w:rPr>
        <w:lastRenderedPageBreak/>
        <w:t>附件：</w:t>
      </w:r>
      <w:r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  <w:t xml:space="preserve">     </w:t>
      </w:r>
      <w:r>
        <w:rPr>
          <w:rFonts w:ascii="华文细黑" w:eastAsia="华文细黑" w:hAnsi="Times New Roman" w:cs="华文细黑" w:hint="eastAsia"/>
          <w:b/>
          <w:bCs/>
          <w:kern w:val="0"/>
          <w:sz w:val="28"/>
          <w:szCs w:val="28"/>
          <w:lang w:val="zh-CN"/>
        </w:rPr>
        <w:t>王健法学院</w:t>
      </w:r>
      <w:r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  <w:t>2016</w:t>
      </w:r>
      <w:r>
        <w:rPr>
          <w:rFonts w:ascii="华文细黑" w:eastAsia="华文细黑" w:hAnsi="Times New Roman" w:cs="华文细黑" w:hint="eastAsia"/>
          <w:b/>
          <w:bCs/>
          <w:kern w:val="0"/>
          <w:sz w:val="28"/>
          <w:szCs w:val="28"/>
          <w:lang w:val="zh-CN"/>
        </w:rPr>
        <w:t>级法律硕士（法学类）专题授课日程安排</w:t>
      </w:r>
      <w:r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  <w:t xml:space="preserve"> </w:t>
      </w:r>
      <w:r>
        <w:rPr>
          <w:rFonts w:ascii="Times New Roman" w:eastAsia="华文细黑" w:hAnsi="Times New Roman" w:cs="Times New Roman"/>
          <w:kern w:val="0"/>
          <w:szCs w:val="21"/>
        </w:rPr>
        <w:t xml:space="preserve">   2016</w:t>
      </w:r>
      <w:r>
        <w:rPr>
          <w:rFonts w:ascii="华文细黑" w:eastAsia="华文细黑" w:hAnsi="Times New Roman" w:cs="华文细黑"/>
          <w:kern w:val="0"/>
          <w:szCs w:val="21"/>
          <w:lang w:val="zh-CN"/>
        </w:rPr>
        <w:t>—</w:t>
      </w:r>
      <w:r>
        <w:rPr>
          <w:rFonts w:ascii="Times New Roman" w:eastAsia="华文细黑" w:hAnsi="Times New Roman" w:cs="Times New Roman"/>
          <w:kern w:val="0"/>
          <w:szCs w:val="21"/>
        </w:rPr>
        <w:t>2017</w:t>
      </w:r>
      <w:r>
        <w:rPr>
          <w:rFonts w:ascii="华文细黑" w:eastAsia="华文细黑" w:hAnsi="Times New Roman" w:cs="华文细黑" w:hint="eastAsia"/>
          <w:kern w:val="0"/>
          <w:szCs w:val="21"/>
          <w:lang w:val="zh-CN"/>
        </w:rPr>
        <w:t>学年第二学期</w:t>
      </w:r>
    </w:p>
    <w:p w:rsidR="00853E5E" w:rsidRDefault="00853E5E" w:rsidP="00853E5E">
      <w:pPr>
        <w:autoSpaceDE w:val="0"/>
        <w:autoSpaceDN w:val="0"/>
        <w:adjustRightInd w:val="0"/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</w:pPr>
      <w:r>
        <w:rPr>
          <w:rFonts w:ascii="华文细黑" w:eastAsia="华文细黑" w:hAnsi="Times New Roman" w:cs="华文细黑" w:hint="eastAsia"/>
          <w:b/>
          <w:bCs/>
          <w:kern w:val="0"/>
          <w:sz w:val="28"/>
          <w:szCs w:val="28"/>
          <w:lang w:val="zh-CN"/>
        </w:rPr>
        <w:t>上课时间：</w:t>
      </w:r>
      <w:r>
        <w:rPr>
          <w:rFonts w:ascii="华文细黑" w:eastAsia="华文细黑" w:hAnsi="Times New Roman" w:cs="华文细黑" w:hint="eastAsia"/>
          <w:b/>
          <w:bCs/>
          <w:color w:val="0000FF"/>
          <w:kern w:val="0"/>
          <w:sz w:val="28"/>
          <w:szCs w:val="28"/>
          <w:lang w:val="zh-CN"/>
        </w:rPr>
        <w:t>每专题为</w:t>
      </w:r>
      <w:r>
        <w:rPr>
          <w:rFonts w:ascii="华文细黑" w:eastAsia="华文细黑" w:hAnsi="Times New Roman" w:cs="华文细黑"/>
          <w:b/>
          <w:bCs/>
          <w:color w:val="0000FF"/>
          <w:kern w:val="0"/>
          <w:sz w:val="28"/>
          <w:szCs w:val="28"/>
          <w:lang w:val="zh-CN"/>
        </w:rPr>
        <w:t>36</w:t>
      </w:r>
      <w:r>
        <w:rPr>
          <w:rFonts w:ascii="华文细黑" w:eastAsia="华文细黑" w:hAnsi="Times New Roman" w:cs="华文细黑" w:hint="eastAsia"/>
          <w:b/>
          <w:bCs/>
          <w:color w:val="0000FF"/>
          <w:kern w:val="0"/>
          <w:sz w:val="28"/>
          <w:szCs w:val="28"/>
          <w:lang w:val="zh-CN"/>
        </w:rPr>
        <w:t>学时，</w:t>
      </w:r>
      <w:r>
        <w:rPr>
          <w:rFonts w:ascii="华文细黑" w:eastAsia="华文细黑" w:hAnsi="Times New Roman" w:cs="华文细黑"/>
          <w:b/>
          <w:bCs/>
          <w:color w:val="0000FF"/>
          <w:kern w:val="0"/>
          <w:sz w:val="28"/>
          <w:szCs w:val="28"/>
          <w:lang w:val="zh-CN"/>
        </w:rPr>
        <w:t>12</w:t>
      </w:r>
      <w:r>
        <w:rPr>
          <w:rFonts w:ascii="华文细黑" w:eastAsia="华文细黑" w:hAnsi="Times New Roman" w:cs="华文细黑" w:hint="eastAsia"/>
          <w:b/>
          <w:bCs/>
          <w:color w:val="0000FF"/>
          <w:kern w:val="0"/>
          <w:sz w:val="28"/>
          <w:szCs w:val="28"/>
          <w:lang w:val="zh-CN"/>
        </w:rPr>
        <w:t>次，</w:t>
      </w:r>
      <w:r>
        <w:rPr>
          <w:rFonts w:ascii="华文细黑" w:eastAsia="华文细黑" w:hAnsi="Times New Roman" w:cs="华文细黑"/>
          <w:b/>
          <w:bCs/>
          <w:color w:val="0000FF"/>
          <w:kern w:val="0"/>
          <w:sz w:val="28"/>
          <w:szCs w:val="28"/>
          <w:lang w:val="zh-CN"/>
        </w:rPr>
        <w:t>3</w:t>
      </w:r>
      <w:r>
        <w:rPr>
          <w:rFonts w:ascii="华文细黑" w:eastAsia="华文细黑" w:hAnsi="Times New Roman" w:cs="华文细黑" w:hint="eastAsia"/>
          <w:b/>
          <w:bCs/>
          <w:color w:val="0000FF"/>
          <w:kern w:val="0"/>
          <w:sz w:val="28"/>
          <w:szCs w:val="28"/>
          <w:lang w:val="zh-CN"/>
        </w:rPr>
        <w:t>课时</w:t>
      </w:r>
      <w:r>
        <w:rPr>
          <w:rFonts w:ascii="华文细黑" w:eastAsia="华文细黑" w:hAnsi="Times New Roman" w:cs="华文细黑"/>
          <w:b/>
          <w:bCs/>
          <w:color w:val="0000FF"/>
          <w:kern w:val="0"/>
          <w:sz w:val="28"/>
          <w:szCs w:val="28"/>
          <w:lang w:val="zh-CN"/>
        </w:rPr>
        <w:t>/</w:t>
      </w:r>
      <w:r>
        <w:rPr>
          <w:rFonts w:ascii="华文细黑" w:eastAsia="华文细黑" w:hAnsi="Times New Roman" w:cs="华文细黑" w:hint="eastAsia"/>
          <w:b/>
          <w:bCs/>
          <w:color w:val="0000FF"/>
          <w:kern w:val="0"/>
          <w:sz w:val="28"/>
          <w:szCs w:val="28"/>
          <w:lang w:val="zh-CN"/>
        </w:rPr>
        <w:t>次；</w:t>
      </w:r>
      <w:r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  <w:t xml:space="preserve"> </w:t>
      </w:r>
    </w:p>
    <w:p w:rsidR="00853E5E" w:rsidRDefault="00853E5E" w:rsidP="00853E5E">
      <w:pPr>
        <w:autoSpaceDE w:val="0"/>
        <w:autoSpaceDN w:val="0"/>
        <w:adjustRightInd w:val="0"/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</w:pPr>
      <w:r>
        <w:rPr>
          <w:rFonts w:ascii="华文细黑" w:eastAsia="华文细黑" w:hAnsi="Times New Roman" w:cs="华文细黑" w:hint="eastAsia"/>
          <w:b/>
          <w:bCs/>
          <w:kern w:val="0"/>
          <w:sz w:val="28"/>
          <w:szCs w:val="28"/>
          <w:lang w:val="zh-CN"/>
        </w:rPr>
        <w:t>上课地点：王健法学楼</w:t>
      </w:r>
      <w:r>
        <w:rPr>
          <w:rFonts w:ascii="华文细黑" w:eastAsia="华文细黑" w:hAnsi="Times New Roman" w:cs="华文细黑"/>
          <w:b/>
          <w:bCs/>
          <w:kern w:val="0"/>
          <w:sz w:val="28"/>
          <w:szCs w:val="28"/>
          <w:lang w:val="zh-CN"/>
        </w:rPr>
        <w:t>A</w:t>
      </w:r>
      <w:r>
        <w:rPr>
          <w:rFonts w:ascii="华文细黑" w:eastAsia="华文细黑" w:hAnsi="Times New Roman" w:cs="华文细黑" w:hint="eastAsia"/>
          <w:b/>
          <w:bCs/>
          <w:kern w:val="0"/>
          <w:sz w:val="28"/>
          <w:szCs w:val="28"/>
          <w:lang w:val="zh-CN"/>
        </w:rPr>
        <w:t>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8"/>
        <w:gridCol w:w="2205"/>
        <w:gridCol w:w="1287"/>
        <w:gridCol w:w="1577"/>
        <w:gridCol w:w="6390"/>
      </w:tblGrid>
      <w:tr w:rsidR="00853E5E">
        <w:trPr>
          <w:trHeight w:val="340"/>
          <w:jc w:val="center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课程名称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授课时间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授课人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授课人情况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专</w:t>
            </w:r>
            <w: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题</w:t>
            </w:r>
            <w: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题</w:t>
            </w:r>
            <w: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目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经济法专题</w:t>
            </w:r>
            <w: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  <w:t>2-14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周）周二晚上，</w:t>
            </w:r>
            <w: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  <w:t>A303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曹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博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1.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冯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兵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3.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4.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沈同仙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5.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刘思萱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丁建安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副教授、博士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10. 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孙国平</w:t>
            </w: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23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晚上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行政法专题（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>2-14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周）周二下午，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>A303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28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黄学贤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教授、博导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1.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  <w:r w:rsidR="00EA5867">
              <w:t>行政法学研究中的若干热点问题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 w:rsidR="00EA5867">
              <w:t>行政程序法典化问题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>3.</w:t>
            </w:r>
            <w:r w:rsidR="00EA5867">
              <w:t>行政复议法的修改问题</w:t>
            </w:r>
          </w:p>
        </w:tc>
      </w:tr>
      <w:tr w:rsidR="00853E5E">
        <w:trPr>
          <w:trHeight w:val="8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王克稳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教授、博导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4.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5.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陈仪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ind w:left="-23" w:firstLine="23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765737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Default="00765737" w:rsidP="0076573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5737" w:rsidRDefault="00765737" w:rsidP="0076573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程雪阳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5737" w:rsidRDefault="00765737" w:rsidP="0076573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Pr="00765737" w:rsidRDefault="00765737" w:rsidP="00765737">
            <w:pPr>
              <w:rPr>
                <w:rFonts w:asciiTheme="minorEastAsia" w:hAnsiTheme="minorEastAsia"/>
                <w:szCs w:val="21"/>
              </w:rPr>
            </w:pPr>
            <w:r w:rsidRPr="00765737">
              <w:rPr>
                <w:rFonts w:asciiTheme="minorEastAsia" w:hAnsiTheme="minorEastAsia"/>
                <w:szCs w:val="21"/>
              </w:rPr>
              <w:t xml:space="preserve">10.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5737">
              <w:rPr>
                <w:rFonts w:asciiTheme="minorEastAsia" w:hAnsiTheme="minorEastAsia"/>
                <w:szCs w:val="21"/>
              </w:rPr>
              <w:t xml:space="preserve"> </w:t>
            </w:r>
            <w:r w:rsidRPr="00765737">
              <w:rPr>
                <w:rFonts w:asciiTheme="minorEastAsia" w:hAnsiTheme="minorEastAsia" w:hint="eastAsia"/>
                <w:szCs w:val="21"/>
              </w:rPr>
              <w:t>土地征收制度的改革与完善</w:t>
            </w:r>
          </w:p>
        </w:tc>
      </w:tr>
      <w:tr w:rsidR="00765737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Default="00765737" w:rsidP="0076573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Pr="00765737" w:rsidRDefault="00765737" w:rsidP="00765737">
            <w:pPr>
              <w:rPr>
                <w:rFonts w:asciiTheme="minorEastAsia" w:hAnsiTheme="minorEastAsia"/>
                <w:szCs w:val="21"/>
              </w:rPr>
            </w:pPr>
            <w:r w:rsidRPr="00765737">
              <w:rPr>
                <w:rFonts w:asciiTheme="minorEastAsia" w:hAnsiTheme="minorEastAsia"/>
                <w:szCs w:val="21"/>
              </w:rPr>
              <w:t>11.</w:t>
            </w:r>
            <w:r w:rsidRPr="00765737">
              <w:rPr>
                <w:rFonts w:asciiTheme="minorEastAsia" w:hAnsiTheme="minorEastAsia"/>
                <w:color w:val="000000"/>
                <w:szCs w:val="21"/>
              </w:rPr>
              <w:t xml:space="preserve">   </w:t>
            </w:r>
            <w:r w:rsidRPr="00765737">
              <w:rPr>
                <w:rFonts w:asciiTheme="minorEastAsia" w:hAnsiTheme="minorEastAsia" w:hint="eastAsia"/>
                <w:color w:val="000000"/>
                <w:szCs w:val="21"/>
              </w:rPr>
              <w:t>政府信息公开实践中若干疑难问题解决</w:t>
            </w:r>
          </w:p>
        </w:tc>
      </w:tr>
      <w:tr w:rsidR="00765737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Default="00765737" w:rsidP="0076573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23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5737" w:rsidRDefault="00765737" w:rsidP="0076573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5737" w:rsidRPr="00765737" w:rsidRDefault="00765737" w:rsidP="00765737">
            <w:pPr>
              <w:rPr>
                <w:rFonts w:asciiTheme="minorEastAsia" w:hAnsiTheme="minorEastAsia"/>
                <w:szCs w:val="21"/>
              </w:rPr>
            </w:pPr>
            <w:r w:rsidRPr="00765737">
              <w:rPr>
                <w:rFonts w:asciiTheme="minorEastAsia" w:hAnsiTheme="minorEastAsia"/>
                <w:szCs w:val="21"/>
              </w:rPr>
              <w:t>12.</w:t>
            </w:r>
            <w:r w:rsidRPr="00765737"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65737">
              <w:rPr>
                <w:rFonts w:asciiTheme="minorEastAsia" w:hAnsiTheme="minorEastAsia" w:hint="eastAsia"/>
                <w:color w:val="000000"/>
                <w:szCs w:val="21"/>
              </w:rPr>
              <w:t>行政许可制度改革与负面清单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国际法课程专题（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>2-16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周）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周一下午，</w:t>
            </w:r>
            <w:r>
              <w:rPr>
                <w:rFonts w:ascii="华文细黑" w:eastAsia="华文细黑" w:hAnsi="lucida Grande" w:cs="华文细黑"/>
                <w:b/>
                <w:bCs/>
                <w:kern w:val="0"/>
                <w:szCs w:val="21"/>
                <w:lang w:val="zh-CN"/>
              </w:rPr>
              <w:t>A</w:t>
            </w:r>
            <w:r>
              <w:rPr>
                <w:rFonts w:ascii="华文细黑" w:eastAsia="华文细黑" w:hAnsi="lucida Grande" w:cs="华文细黑" w:hint="eastAsia"/>
                <w:b/>
                <w:bCs/>
                <w:kern w:val="0"/>
                <w:szCs w:val="21"/>
                <w:lang w:val="zh-CN"/>
              </w:rPr>
              <w:t>座</w:t>
            </w:r>
            <w:r>
              <w:rPr>
                <w:rFonts w:ascii="华文细黑" w:eastAsia="华文细黑" w:hAnsi="lucida Grande" w:cs="华文细黑"/>
                <w:b/>
                <w:bCs/>
                <w:kern w:val="0"/>
                <w:szCs w:val="21"/>
                <w:lang w:val="zh-CN"/>
              </w:rPr>
              <w:t>303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27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陈立虎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教授、博导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1.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3.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魏玉娃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教授、博导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4.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5. </w:t>
            </w:r>
          </w:p>
        </w:tc>
      </w:tr>
      <w:tr w:rsidR="00853E5E">
        <w:trPr>
          <w:trHeight w:val="3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赵艳敏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340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张利民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10.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6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刑事诉讼法课程专题（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>1-12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周）周五下午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华文细黑" w:eastAsia="华文细黑" w:hAnsi="lucida Grande" w:cs="华文细黑"/>
                <w:b/>
                <w:bCs/>
                <w:kern w:val="0"/>
                <w:szCs w:val="21"/>
                <w:lang w:val="zh-CN"/>
              </w:rPr>
              <w:t>A</w:t>
            </w:r>
            <w:r>
              <w:rPr>
                <w:rFonts w:ascii="华文细黑" w:eastAsia="华文细黑" w:hAnsi="lucida Grande" w:cs="华文细黑" w:hint="eastAsia"/>
                <w:b/>
                <w:bCs/>
                <w:kern w:val="0"/>
                <w:szCs w:val="21"/>
                <w:lang w:val="zh-CN"/>
              </w:rPr>
              <w:t>座</w:t>
            </w:r>
            <w:r>
              <w:rPr>
                <w:rFonts w:ascii="华文细黑" w:eastAsia="华文细黑" w:hAnsi="lucida Grande" w:cs="华文细黑"/>
                <w:b/>
                <w:bCs/>
                <w:kern w:val="0"/>
                <w:szCs w:val="21"/>
                <w:lang w:val="zh-CN"/>
              </w:rPr>
              <w:t>303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24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刘文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 xml:space="preserve">    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副教授、硕导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1.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3. </w:t>
            </w:r>
          </w:p>
        </w:tc>
      </w:tr>
      <w:tr w:rsidR="00853E5E">
        <w:trPr>
          <w:trHeight w:val="10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4. </w:t>
            </w:r>
          </w:p>
        </w:tc>
      </w:tr>
      <w:tr w:rsidR="00853E5E">
        <w:trPr>
          <w:trHeight w:val="10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5. </w:t>
            </w:r>
          </w:p>
        </w:tc>
      </w:tr>
      <w:tr w:rsidR="00853E5E">
        <w:trPr>
          <w:trHeight w:val="10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156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张成敏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156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10.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6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12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color w:val="800000"/>
                <w:kern w:val="0"/>
                <w:szCs w:val="21"/>
                <w:lang w:val="zh-CN"/>
              </w:rPr>
              <w:t>下午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民事诉讼法课程专题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 xml:space="preserve"> (1-12</w:t>
            </w:r>
            <w:r>
              <w:rPr>
                <w:rFonts w:ascii="宋体" w:eastAsia="宋体" w:hAnsi="lucida Grande" w:cs="宋体" w:hint="eastAsia"/>
                <w:b/>
                <w:bCs/>
                <w:kern w:val="0"/>
                <w:szCs w:val="21"/>
                <w:lang w:val="zh-CN"/>
              </w:rPr>
              <w:t>周）周五上午</w:t>
            </w:r>
            <w:r>
              <w:rPr>
                <w:rFonts w:ascii="宋体" w:eastAsia="宋体" w:hAnsi="lucida Grande" w:cs="宋体"/>
                <w:b/>
                <w:bCs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华文细黑" w:eastAsia="华文细黑" w:hAnsi="lucida Grande" w:cs="华文细黑"/>
                <w:b/>
                <w:bCs/>
                <w:kern w:val="0"/>
                <w:szCs w:val="21"/>
                <w:lang w:val="zh-CN"/>
              </w:rPr>
              <w:t>A303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24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胡亚球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1.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21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3. </w:t>
            </w:r>
          </w:p>
        </w:tc>
      </w:tr>
      <w:tr w:rsidR="00853E5E">
        <w:trPr>
          <w:trHeight w:val="10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4. </w:t>
            </w:r>
          </w:p>
        </w:tc>
      </w:tr>
      <w:tr w:rsidR="00853E5E">
        <w:trPr>
          <w:trHeight w:val="10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5. </w:t>
            </w:r>
          </w:p>
        </w:tc>
      </w:tr>
      <w:tr w:rsidR="00853E5E">
        <w:trPr>
          <w:trHeight w:val="104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b/>
                <w:bCs/>
                <w:color w:val="0000FF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156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张永泉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5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教授、硕导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156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10.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Times New Roman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853E5E">
        <w:trPr>
          <w:trHeight w:val="78"/>
          <w:jc w:val="center"/>
        </w:trPr>
        <w:tc>
          <w:tcPr>
            <w:tcW w:w="1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6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eastAsia="宋体" w:hAnsi="lucida Grande" w:cs="宋体"/>
                <w:kern w:val="0"/>
                <w:szCs w:val="21"/>
                <w:lang w:val="zh-CN"/>
              </w:rPr>
              <w:t>12</w:t>
            </w:r>
            <w:r>
              <w:rPr>
                <w:rFonts w:ascii="宋体" w:eastAsia="宋体" w:hAnsi="lucida Grande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宋体" w:eastAsia="宋体" w:hAnsi="lucida Grande" w:cs="宋体" w:hint="eastAsia"/>
                <w:color w:val="800000"/>
                <w:kern w:val="0"/>
                <w:szCs w:val="21"/>
                <w:lang w:val="zh-CN"/>
              </w:rPr>
              <w:t>上午</w:t>
            </w:r>
          </w:p>
        </w:tc>
        <w:tc>
          <w:tcPr>
            <w:tcW w:w="1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15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lucida Grande" w:cs="宋体" w:hint="eastAsia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>
              <w:rPr>
                <w:rFonts w:ascii="lucida Grande" w:eastAsia="宋体" w:hAnsi="lucida Grande" w:cs="lucida Grande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lastRenderedPageBreak/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级硕士研究生（法律【非法学】）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F17D04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 w:rsidTr="00F17D04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cyan"/>
                <w:lang w:val="zh-CN"/>
              </w:rPr>
              <w:t>彭文华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（小语种）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C45911"/>
                <w:kern w:val="0"/>
                <w:sz w:val="20"/>
                <w:szCs w:val="20"/>
                <w:lang w:val="zh-CN"/>
              </w:rPr>
              <w:t>国际私法</w:t>
            </w:r>
            <w:r>
              <w:rPr>
                <w:rFonts w:ascii="宋体" w:eastAsia="宋体" w:hAnsi="Times New Roman" w:cs="宋体" w:hint="eastAsia"/>
                <w:b/>
                <w:bCs/>
                <w:color w:val="360EC8"/>
                <w:kern w:val="0"/>
                <w:sz w:val="20"/>
                <w:szCs w:val="20"/>
                <w:lang w:val="zh-CN"/>
              </w:rPr>
              <w:t>张利民</w:t>
            </w:r>
          </w:p>
        </w:tc>
      </w:tr>
      <w:tr w:rsidR="00853E5E" w:rsidTr="00F17D04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法学研究与论文写作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胡玉鸿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C45911"/>
                <w:kern w:val="0"/>
                <w:sz w:val="20"/>
                <w:szCs w:val="20"/>
                <w:lang w:val="zh-CN"/>
              </w:rPr>
              <w:t>中国法制史</w:t>
            </w:r>
            <w:r>
              <w:rPr>
                <w:rFonts w:ascii="Times New Roman" w:eastAsia="宋体" w:hAnsi="Times New Roman" w:cs="Times New Roman"/>
                <w:b/>
                <w:bCs/>
                <w:color w:val="C45911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360EC8"/>
                <w:kern w:val="0"/>
                <w:sz w:val="20"/>
                <w:szCs w:val="20"/>
                <w:lang w:val="zh-CN"/>
              </w:rPr>
              <w:t>汪雄涛</w:t>
            </w:r>
          </w:p>
        </w:tc>
      </w:tr>
      <w:tr w:rsidR="00853E5E" w:rsidTr="00F17D04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C45911"/>
                <w:kern w:val="0"/>
                <w:sz w:val="18"/>
                <w:szCs w:val="18"/>
                <w:lang w:val="zh-CN"/>
              </w:rPr>
              <w:t>行政法与行政诉讼法</w:t>
            </w:r>
            <w:r>
              <w:rPr>
                <w:rFonts w:ascii="Times New Roman" w:eastAsia="宋体" w:hAnsi="Times New Roman" w:cs="Times New Roman"/>
                <w:b/>
                <w:bCs/>
                <w:color w:val="C4591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360EC8"/>
                <w:kern w:val="0"/>
                <w:sz w:val="16"/>
                <w:szCs w:val="16"/>
                <w:lang w:val="zh-CN"/>
              </w:rPr>
              <w:t>陈仪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6217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C45911"/>
                <w:kern w:val="0"/>
                <w:sz w:val="20"/>
                <w:szCs w:val="20"/>
                <w:lang w:val="zh-CN"/>
              </w:rPr>
              <w:t>商法</w:t>
            </w:r>
            <w:r>
              <w:rPr>
                <w:rFonts w:ascii="Times New Roman" w:eastAsia="宋体" w:hAnsi="Times New Roman" w:cs="Times New Roman"/>
                <w:b/>
                <w:bCs/>
                <w:color w:val="C45911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Times New Roman" w:cs="宋体" w:hint="eastAsia"/>
                <w:b/>
                <w:bCs/>
                <w:color w:val="360EC8"/>
                <w:kern w:val="0"/>
                <w:sz w:val="20"/>
                <w:szCs w:val="20"/>
                <w:lang w:val="zh-CN"/>
              </w:rPr>
              <w:t>娄爱华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62178F" w:rsidP="0062178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C45911"/>
                <w:kern w:val="0"/>
                <w:sz w:val="20"/>
                <w:szCs w:val="20"/>
                <w:lang w:val="zh-CN"/>
              </w:rPr>
              <w:t>经济法</w:t>
            </w:r>
            <w:r>
              <w:rPr>
                <w:rFonts w:ascii="Times New Roman" w:eastAsia="宋体" w:hAnsi="Times New Roman" w:cs="Times New Roman"/>
                <w:b/>
                <w:bCs/>
                <w:color w:val="C4591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360EC8"/>
                <w:kern w:val="0"/>
                <w:sz w:val="16"/>
                <w:szCs w:val="16"/>
                <w:lang w:val="zh-CN"/>
              </w:rPr>
              <w:t>刘思萱</w:t>
            </w: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中国法制史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汪雄涛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C45911"/>
                <w:kern w:val="0"/>
                <w:sz w:val="20"/>
                <w:szCs w:val="20"/>
                <w:lang w:val="zh-CN"/>
              </w:rPr>
              <w:t>知识产权法</w:t>
            </w:r>
            <w:r>
              <w:rPr>
                <w:rFonts w:ascii="Times New Roman" w:eastAsia="宋体" w:hAnsi="Times New Roman" w:cs="Times New Roman"/>
                <w:b/>
                <w:bCs/>
                <w:color w:val="C45911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360EC8"/>
                <w:kern w:val="0"/>
                <w:sz w:val="16"/>
                <w:szCs w:val="16"/>
                <w:lang w:val="zh-CN"/>
              </w:rPr>
              <w:t>李小伟</w:t>
            </w: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18"/>
                <w:szCs w:val="18"/>
                <w:lang w:val="zh-CN"/>
              </w:rPr>
              <w:t>行政法与行政诉讼法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陈仪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经济法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刘思萱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商法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ind w:firstLine="10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娄爱华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知识产权法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李小伟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17D04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国际私法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张利民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F17D04" w:rsidTr="00F17D04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17D04" w:rsidRDefault="00F17D04" w:rsidP="00F17D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F17D04" w:rsidRDefault="00F17D04" w:rsidP="00F17D04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F17D04" w:rsidRDefault="00F17D04" w:rsidP="00F17D04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P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lastRenderedPageBreak/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【法学理论方向】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西方法理学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>
              <w:rPr>
                <w:rFonts w:ascii="华文宋体" w:eastAsia="华文宋体" w:hAnsi="Times New Roman" w:cs="华文宋体" w:hint="eastAsia"/>
                <w:color w:val="360EC8"/>
                <w:kern w:val="0"/>
                <w:sz w:val="18"/>
                <w:szCs w:val="18"/>
                <w:highlight w:val="green"/>
                <w:lang w:val="zh-CN"/>
              </w:rPr>
              <w:t>周永坤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法学方法论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18"/>
                <w:szCs w:val="18"/>
                <w:highlight w:val="green"/>
                <w:lang w:val="zh-CN"/>
              </w:rPr>
              <w:t>胡玉鸿</w:t>
            </w: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西方法理学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周永坤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法学方法论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853E5E" w:rsidRDefault="00853E5E" w:rsidP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【法律史方向】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574426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 w:rsidTr="00574426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中国法律思想史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highlight w:val="green"/>
                <w:lang w:val="zh-CN"/>
              </w:rPr>
              <w:t>艾永明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574426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 w:rsidP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74426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74426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57442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外国法制史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highlight w:val="green"/>
                <w:lang w:val="zh-CN"/>
              </w:rPr>
              <w:t>陆益民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57442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57442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DE62A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0"/>
                <w:szCs w:val="20"/>
              </w:rPr>
              <w:t xml:space="preserve">外国法律思想史   </w:t>
            </w:r>
            <w:r w:rsidRPr="000E6AF5">
              <w:rPr>
                <w:rFonts w:hint="eastAsia"/>
                <w:sz w:val="16"/>
                <w:szCs w:val="16"/>
                <w:highlight w:val="green"/>
              </w:rPr>
              <w:t>张薇薇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57442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中国法律思想史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艾永明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0E6AF5" w:rsidTr="00F72410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外国法制史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陆益民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0E6AF5" w:rsidRDefault="000E6A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0E6AF5" w:rsidTr="00F72410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widowControl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0"/>
                <w:szCs w:val="20"/>
              </w:rPr>
              <w:t>外国法律思想史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张薇薇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</w:t>
            </w:r>
            <w:r w:rsidR="0001349A"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0E6AF5" w:rsidRDefault="000E6AF5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74426" w:rsidTr="00574426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74426" w:rsidTr="00574426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74426" w:rsidRDefault="00574426" w:rsidP="00574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74426" w:rsidRDefault="00574426" w:rsidP="0057442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574426" w:rsidRDefault="00574426" w:rsidP="0057442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574426" w:rsidRDefault="00574426" w:rsidP="0057442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574426" w:rsidRDefault="00574426" w:rsidP="0057442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【宪法学与行政法学方向】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9E118C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9E118C" w:rsidTr="009E118C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行政法基本理论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green"/>
                <w:lang w:val="zh-CN"/>
              </w:rPr>
              <w:t>黄学贤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宪法基本理论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green"/>
                <w:lang w:val="zh-CN"/>
              </w:rPr>
              <w:t>陆永胜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华文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经济行政法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（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1-12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16"/>
                <w:szCs w:val="16"/>
                <w:highlight w:val="cyan"/>
                <w:lang w:val="zh-CN"/>
              </w:rPr>
              <w:t>周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）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>
              <w:rPr>
                <w:rFonts w:ascii="Times New Roman" w:eastAsia="华文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green"/>
                <w:lang w:val="zh-CN"/>
              </w:rPr>
              <w:t>王克稳</w:t>
            </w:r>
          </w:p>
          <w:p w:rsidR="009E118C" w:rsidRDefault="009E118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9E118C" w:rsidTr="009E118C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9E118C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9E118C" w:rsidRDefault="009E118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宪法基本理论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0"/>
                <w:szCs w:val="20"/>
                <w:lang w:val="zh-CN"/>
              </w:rPr>
              <w:t>陆永胜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9E118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行政法基本理论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黄学贤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经济行政法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王克稳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9E118C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853E5E" w:rsidRDefault="00853E5E" w:rsidP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【刑法学方向】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cyan"/>
                <w:lang w:val="zh-CN"/>
              </w:rPr>
              <w:t>彭文华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犯罪学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  <w:highlight w:val="green"/>
                <w:lang w:val="zh-CN"/>
              </w:rPr>
              <w:t>李晓明</w:t>
            </w:r>
            <w:r>
              <w:rPr>
                <w:rFonts w:ascii="Times New Roman" w:eastAsia="华文宋体" w:hAnsi="Times New Roman" w:cs="Times New Roman"/>
                <w:kern w:val="0"/>
                <w:sz w:val="16"/>
                <w:szCs w:val="16"/>
                <w:highlight w:val="green"/>
              </w:rPr>
              <w:t xml:space="preserve">     </w:t>
            </w:r>
            <w:r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  <w:highlight w:val="green"/>
                <w:lang w:val="zh-CN"/>
              </w:rPr>
              <w:t>陈珊珊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硕士外语</w:t>
            </w:r>
          </w:p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（小语种）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 w:rsidP="00FD7BF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Times New Roman" w:cs="华文仿宋" w:hint="eastAsia"/>
                <w:b/>
                <w:bCs/>
                <w:kern w:val="0"/>
                <w:sz w:val="20"/>
                <w:szCs w:val="20"/>
                <w:lang w:val="zh-CN"/>
              </w:rPr>
              <w:t>中国刑法原理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    </w:t>
            </w:r>
            <w:r>
              <w:rPr>
                <w:rFonts w:ascii="Times New Roman" w:eastAsia="华文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  <w:highlight w:val="green"/>
                <w:lang w:val="zh-CN"/>
              </w:rPr>
              <w:t>钱叶六</w:t>
            </w:r>
            <w:r>
              <w:rPr>
                <w:rFonts w:ascii="Times New Roman" w:eastAsia="华文宋体" w:hAnsi="Times New Roman" w:cs="Times New Roman"/>
                <w:kern w:val="0"/>
                <w:sz w:val="16"/>
                <w:szCs w:val="16"/>
                <w:highlight w:val="green"/>
              </w:rPr>
              <w:t xml:space="preserve">     </w:t>
            </w:r>
            <w:r w:rsidR="00FD7BFF" w:rsidRPr="00FD7BFF"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  <w:highlight w:val="green"/>
                <w:lang w:val="zh-CN"/>
              </w:rPr>
              <w:t>彭文华</w:t>
            </w:r>
            <w:r>
              <w:rPr>
                <w:rFonts w:ascii="Times New Roman" w:eastAsia="华文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刑事政策学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  <w:highlight w:val="green"/>
                <w:lang w:val="zh-CN"/>
              </w:rPr>
              <w:t>李洪欣</w:t>
            </w:r>
            <w:r>
              <w:rPr>
                <w:rFonts w:ascii="Times New Roman" w:eastAsia="华文宋体" w:hAnsi="Times New Roman" w:cs="Times New Roman"/>
                <w:kern w:val="0"/>
                <w:sz w:val="16"/>
                <w:szCs w:val="16"/>
                <w:highlight w:val="green"/>
              </w:rPr>
              <w:t xml:space="preserve"> </w:t>
            </w:r>
            <w:r>
              <w:rPr>
                <w:rFonts w:ascii="华文宋体" w:eastAsia="华文宋体" w:hAnsi="Times New Roman" w:cs="华文宋体" w:hint="eastAsia"/>
                <w:kern w:val="0"/>
                <w:sz w:val="16"/>
                <w:szCs w:val="16"/>
                <w:highlight w:val="green"/>
                <w:lang w:val="zh-CN"/>
              </w:rPr>
              <w:t>吴江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Times New Roman" w:cs="华文仿宋" w:hint="eastAsia"/>
                <w:b/>
                <w:bCs/>
                <w:kern w:val="0"/>
                <w:sz w:val="20"/>
                <w:szCs w:val="20"/>
                <w:lang w:val="zh-CN"/>
              </w:rPr>
              <w:t>中国刑法原理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 w:rsidP="00FD7BFF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6"/>
                <w:szCs w:val="16"/>
                <w:lang w:val="zh-CN"/>
              </w:rPr>
              <w:t>钱叶六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</w:t>
            </w:r>
            <w:r w:rsidR="00FD7BFF">
              <w:rPr>
                <w:rFonts w:ascii="宋体" w:eastAsia="宋体" w:hAnsi="Times New Roman" w:cs="宋体" w:hint="eastAsia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犯罪学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6"/>
                <w:szCs w:val="16"/>
                <w:lang w:val="zh-CN"/>
              </w:rPr>
              <w:t>李晓明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16"/>
                <w:szCs w:val="16"/>
                <w:lang w:val="zh-CN"/>
              </w:rPr>
              <w:t>陈珊珊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刑事政策学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6"/>
                <w:szCs w:val="16"/>
                <w:lang w:val="zh-CN"/>
              </w:rPr>
              <w:t>李洪欣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16"/>
                <w:szCs w:val="16"/>
                <w:lang w:val="zh-CN"/>
              </w:rPr>
              <w:t>吴江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853E5E" w:rsidRDefault="00853E5E" w:rsidP="00B97636">
            <w:pPr>
              <w:autoSpaceDE w:val="0"/>
              <w:autoSpaceDN w:val="0"/>
              <w:adjustRightInd w:val="0"/>
              <w:spacing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spacing w:line="460" w:lineRule="atLeast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民商法学【民商法学方向】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债权法研究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16"/>
                <w:szCs w:val="16"/>
                <w:highlight w:val="green"/>
                <w:lang w:val="zh-CN"/>
              </w:rPr>
              <w:t>方新军史浩明黄文煌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商法总论研究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（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1-12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16"/>
                <w:szCs w:val="16"/>
                <w:highlight w:val="cyan"/>
                <w:lang w:val="zh-CN"/>
              </w:rPr>
              <w:t>周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）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>
              <w:rPr>
                <w:rFonts w:ascii="Times New Roman" w:eastAsia="华文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highlight w:val="green"/>
                <w:lang w:val="zh-CN"/>
              </w:rPr>
              <w:t>李中原</w:t>
            </w: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物权法研究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green"/>
                <w:lang w:val="zh-CN"/>
              </w:rPr>
              <w:t>张鹏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商法总论研究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物权法研究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张鹏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债权法研究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16"/>
                <w:szCs w:val="16"/>
                <w:lang w:val="zh-CN"/>
              </w:rPr>
              <w:t>方新军史浩明黄文煌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E14235" w:rsidRDefault="00E14235" w:rsidP="00E14235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lastRenderedPageBreak/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E14235" w:rsidRDefault="00E14235" w:rsidP="00E14235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民商法学【知识产权法学方向】</w:t>
      </w:r>
      <w:r w:rsidRPr="00E14235">
        <w:rPr>
          <w:rFonts w:ascii="宋体" w:eastAsia="宋体" w:hAnsi="Times New Roman" w:cs="宋体" w:hint="eastAsia"/>
          <w:kern w:val="0"/>
          <w:szCs w:val="21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E14235" w:rsidTr="00E14235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E14235" w:rsidTr="00E14235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868CE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知识产权基本原理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E14235">
              <w:rPr>
                <w:rFonts w:hint="eastAsia"/>
                <w:b/>
                <w:bCs/>
                <w:sz w:val="20"/>
                <w:szCs w:val="20"/>
                <w:highlight w:val="green"/>
              </w:rPr>
              <w:t>董炳和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1868CE">
              <w:rPr>
                <w:rFonts w:hint="eastAsia"/>
                <w:b/>
                <w:bCs/>
                <w:sz w:val="18"/>
                <w:szCs w:val="18"/>
              </w:rPr>
              <w:t>知识产权法专题研究</w:t>
            </w:r>
            <w:r w:rsidRPr="001868CE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1868CE">
              <w:rPr>
                <w:rFonts w:hint="eastAsia"/>
                <w:sz w:val="20"/>
                <w:szCs w:val="20"/>
                <w:highlight w:val="green"/>
              </w:rPr>
              <w:t>李杨</w:t>
            </w: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868C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868CE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868CE" w:rsidRDefault="001868CE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E14235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E14235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E14235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14235" w:rsidRDefault="00E14235" w:rsidP="00E14235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知识产权基本原理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235" w:rsidRDefault="00E14235" w:rsidP="00E14235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董炳和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235" w:rsidRDefault="001868CE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知识产权法专题研究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Pr="00E14235" w:rsidRDefault="00E14235" w:rsidP="00E14235">
            <w:pPr>
              <w:jc w:val="center"/>
              <w:rPr>
                <w:sz w:val="20"/>
                <w:szCs w:val="20"/>
              </w:rPr>
            </w:pPr>
            <w:r w:rsidRPr="00E14235">
              <w:rPr>
                <w:rFonts w:hint="eastAsia"/>
                <w:sz w:val="20"/>
                <w:szCs w:val="20"/>
              </w:rPr>
              <w:t>李杨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6414C2" w:rsidP="00E142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E14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E14235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E14235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14235" w:rsidTr="00E14235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14235" w:rsidRDefault="00E14235" w:rsidP="0018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14235" w:rsidRDefault="00E14235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E14235" w:rsidRDefault="00E14235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E14235" w:rsidRDefault="00E14235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Pr="00E14235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E14235" w:rsidRDefault="00E14235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F72410" w:rsidRDefault="00F72410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F72410" w:rsidRDefault="00F72410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【诉讼法学方向】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cyan"/>
                <w:lang w:val="zh-CN"/>
              </w:rPr>
              <w:t>彭文华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AD055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16"/>
                <w:szCs w:val="16"/>
                <w:lang w:val="zh-CN"/>
              </w:rPr>
              <w:t>刑事诉讼法学基本原理</w:t>
            </w: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highlight w:val="green"/>
                <w:lang w:val="zh-CN"/>
              </w:rPr>
              <w:t>张成敏</w:t>
            </w: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16"/>
                <w:szCs w:val="16"/>
                <w:lang w:val="zh-CN"/>
              </w:rPr>
              <w:t>民事诉讼法学基本原理</w:t>
            </w: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highlight w:val="green"/>
                <w:lang w:val="zh-CN"/>
              </w:rPr>
              <w:t>胡亚球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16"/>
                <w:szCs w:val="16"/>
                <w:lang w:val="zh-CN"/>
              </w:rPr>
              <w:t>民事诉讼法学基本原理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胡亚球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16"/>
                <w:szCs w:val="16"/>
                <w:lang w:val="zh-CN"/>
              </w:rPr>
              <w:t>刑事诉讼法学基本原理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张成敏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B97636" w:rsidRDefault="00853E5E" w:rsidP="00B9763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AF6F81" w:rsidRDefault="00AF6F81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【经济法学方向】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竞争法</w:t>
            </w:r>
            <w:r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（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1-12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16"/>
                <w:szCs w:val="16"/>
                <w:highlight w:val="cyan"/>
                <w:lang w:val="zh-CN"/>
              </w:rPr>
              <w:t>周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cyan"/>
                <w:lang w:val="zh-CN"/>
              </w:rPr>
              <w:t>）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FC6F3B">
              <w:rPr>
                <w:rFonts w:ascii="华文宋体" w:eastAsia="华文宋体" w:hAnsi="Times New Roman" w:cs="华文宋体" w:hint="eastAsia"/>
                <w:color w:val="002060"/>
                <w:kern w:val="0"/>
                <w:sz w:val="18"/>
                <w:szCs w:val="18"/>
                <w:highlight w:val="green"/>
                <w:lang w:val="zh-CN"/>
              </w:rPr>
              <w:t>曹博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劳动法理论与实践</w:t>
            </w:r>
            <w:r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highlight w:val="green"/>
                <w:lang w:val="zh-CN"/>
              </w:rPr>
              <w:t>沈同仙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AD055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李中原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ind w:left="90" w:hanging="90"/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</w:pPr>
          </w:p>
          <w:p w:rsidR="00853E5E" w:rsidRDefault="00853E5E">
            <w:pPr>
              <w:autoSpaceDE w:val="0"/>
              <w:autoSpaceDN w:val="0"/>
              <w:adjustRightInd w:val="0"/>
              <w:ind w:left="105" w:firstLine="90"/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公司法</w:t>
            </w:r>
            <w:r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  <w:t xml:space="preserve">   </w:t>
            </w:r>
          </w:p>
          <w:p w:rsidR="00853E5E" w:rsidRDefault="00853E5E">
            <w:pPr>
              <w:autoSpaceDE w:val="0"/>
              <w:autoSpaceDN w:val="0"/>
              <w:adjustRightInd w:val="0"/>
              <w:ind w:left="105" w:firstLine="18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highlight w:val="green"/>
                <w:lang w:val="zh-CN"/>
              </w:rPr>
              <w:t>冯兵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竞争法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曹博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劳动法理论与实践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沈同仙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18"/>
                <w:szCs w:val="18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B97636" w:rsidRDefault="00853E5E" w:rsidP="00B9763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【环境与资源保护法学方向】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FC6F3B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 w:rsidTr="00FC6F3B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cyan"/>
                <w:lang w:val="zh-CN"/>
              </w:rPr>
              <w:t>彭文华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lang w:val="zh-CN"/>
              </w:rPr>
              <w:t>环境法基本原理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>
              <w:rPr>
                <w:rFonts w:ascii="Times New Roman" w:eastAsia="华文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highlight w:val="green"/>
                <w:lang w:val="zh-CN"/>
              </w:rPr>
              <w:t>朱谦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C6F3B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C6F3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C6F3B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FC6F3B" w:rsidTr="00FC6F3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史浩明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cyan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cya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FC6F3B" w:rsidTr="00FC6F3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FC6F3B" w:rsidTr="00FC6F3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cya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FC6F3B" w:rsidRDefault="00FC6F3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C6F3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lang w:val="zh-CN"/>
              </w:rPr>
              <w:t>环境法基本原理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lang w:val="zh-CN"/>
              </w:rPr>
              <w:t>朱谦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F19" w:rsidTr="00EA5867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F0F19" w:rsidRDefault="00DF0F19" w:rsidP="00DF0F19">
            <w:pPr>
              <w:rPr>
                <w:rFonts w:ascii="华文宋体" w:eastAsia="华文宋体" w:hAnsi="华文宋体"/>
                <w:b/>
                <w:bCs/>
                <w:sz w:val="18"/>
                <w:szCs w:val="1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18"/>
                <w:szCs w:val="18"/>
              </w:rPr>
              <w:t>自然资源法研究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Pr="002864B7" w:rsidRDefault="00DF0F19" w:rsidP="00DF0F1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Pr="002864B7" w:rsidRDefault="00DF0F19" w:rsidP="00DF0F1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Cs w:val="21"/>
              </w:rPr>
            </w:pPr>
            <w:r>
              <w:rPr>
                <w:rFonts w:ascii="Times New Roman" w:hAnsi="Times New Roman" w:hint="eastAsia"/>
                <w:spacing w:val="-4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jc w:val="center"/>
              <w:rPr>
                <w:rFonts w:ascii="华文宋体" w:eastAsia="华文宋体" w:hAnsi="华文宋体"/>
                <w:sz w:val="20"/>
                <w:szCs w:val="20"/>
              </w:rPr>
            </w:pPr>
            <w:r>
              <w:rPr>
                <w:rFonts w:ascii="华文宋体" w:eastAsia="华文宋体" w:hAnsi="华文宋体" w:hint="eastAsia"/>
                <w:sz w:val="20"/>
                <w:szCs w:val="20"/>
              </w:rPr>
              <w:t>冯 嘉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Pr="002864B7" w:rsidRDefault="00DF0F19" w:rsidP="00DF0F19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C00000"/>
                <w:spacing w:val="-6"/>
                <w:sz w:val="18"/>
                <w:szCs w:val="18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18"/>
                <w:szCs w:val="18"/>
              </w:rPr>
              <w:t xml:space="preserve">自然资源法研究   </w:t>
            </w:r>
            <w:r w:rsidRPr="00DF0F19">
              <w:rPr>
                <w:rFonts w:ascii="华文宋体" w:eastAsia="华文宋体" w:hAnsi="华文宋体" w:hint="eastAsia"/>
                <w:sz w:val="20"/>
                <w:szCs w:val="20"/>
                <w:highlight w:val="green"/>
              </w:rPr>
              <w:t>冯 嘉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F0F19" w:rsidRDefault="00DF0F19" w:rsidP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F19" w:rsidTr="00EA5867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F19" w:rsidTr="00EA5867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F0F19" w:rsidRDefault="00DF0F1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FC6F3B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【国际法学方向】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（含全日制专业学位研究生）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D71A94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E67B24" w:rsidTr="00D71A94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yellow"/>
                <w:lang w:val="zh-CN"/>
              </w:rPr>
              <w:t>彭文华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</w:pP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冲突法研究</w:t>
            </w:r>
            <w:r w:rsidRPr="00E67B24"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yellow"/>
                <w:lang w:val="zh-CN"/>
              </w:rPr>
              <w:t>（1</w:t>
            </w:r>
            <w:r w:rsidRPr="00E67B24"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highlight w:val="yellow"/>
                <w:lang w:val="zh-CN"/>
              </w:rPr>
              <w:t>-12</w:t>
            </w:r>
            <w:r w:rsidRPr="00E67B24"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yellow"/>
                <w:lang w:val="zh-CN"/>
              </w:rPr>
              <w:t>周）</w:t>
            </w:r>
          </w:p>
          <w:p w:rsidR="00E67B24" w:rsidRDefault="00E67B24" w:rsidP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</w:t>
            </w:r>
            <w:r w:rsidRPr="00E67B24"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highlight w:val="green"/>
                <w:lang w:val="zh-CN"/>
              </w:rPr>
              <w:t>郭树</w:t>
            </w:r>
            <w:r w:rsidRPr="00E67B24"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highlight w:val="green"/>
                <w:lang w:val="zh-CN"/>
              </w:rPr>
              <w:t>理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 w:rsidP="00AD055C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yellow"/>
                <w:lang w:val="zh-CN"/>
              </w:rPr>
              <w:t>李中原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67B24" w:rsidTr="00B51827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6" w:space="0" w:color="000000"/>
            </w:tcBorders>
            <w:vAlign w:val="center"/>
          </w:tcPr>
          <w:p w:rsidR="00E67B24" w:rsidRDefault="00E67B24" w:rsidP="000F1A5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国际公法研究</w:t>
            </w:r>
            <w:r>
              <w:rPr>
                <w:rFonts w:ascii="华文宋体" w:eastAsia="华文宋体" w:hAnsi="Times New Roman" w:cs="华文宋体"/>
                <w:b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 w:rsidRPr="00E67B24">
              <w:rPr>
                <w:rFonts w:ascii="华文宋体" w:eastAsia="华文宋体" w:hAnsi="Times New Roman" w:cs="华文宋体" w:hint="eastAsia"/>
                <w:kern w:val="0"/>
                <w:sz w:val="20"/>
                <w:szCs w:val="20"/>
                <w:highlight w:val="green"/>
                <w:lang w:val="zh-CN"/>
              </w:rPr>
              <w:t>魏玉</w:t>
            </w:r>
            <w:r w:rsidRPr="00E67B24">
              <w:rPr>
                <w:rFonts w:ascii="华文宋体" w:eastAsia="华文宋体" w:hAnsi="Times New Roman" w:cs="华文宋体"/>
                <w:kern w:val="0"/>
                <w:sz w:val="20"/>
                <w:szCs w:val="20"/>
                <w:highlight w:val="green"/>
                <w:lang w:val="zh-CN"/>
              </w:rPr>
              <w:t>娃</w:t>
            </w:r>
          </w:p>
        </w:tc>
      </w:tr>
      <w:tr w:rsidR="00E67B24" w:rsidTr="00B51827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6" w:space="0" w:color="000000"/>
            </w:tcBorders>
            <w:vAlign w:val="center"/>
          </w:tcPr>
          <w:p w:rsidR="00E67B24" w:rsidRDefault="00E67B24" w:rsidP="00E67B24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67B24" w:rsidTr="00B51827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E67B24" w:rsidRDefault="00E67B2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yellow"/>
                <w:lang w:val="zh-CN"/>
              </w:rPr>
              <w:t>史浩明</w:t>
            </w:r>
            <w:r w:rsidRPr="00D53E1E"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yellow"/>
              </w:rPr>
              <w:t xml:space="preserve">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yellow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yellow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国际公法研究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魏玉娃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 w:rsidP="00E67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</w:t>
            </w:r>
            <w:r w:rsidR="00E67B24"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宋体" w:eastAsia="华文宋体" w:hAnsi="Times New Roman" w:cs="华文宋体" w:hint="eastAsia"/>
                <w:b/>
                <w:bCs/>
                <w:kern w:val="0"/>
                <w:sz w:val="20"/>
                <w:szCs w:val="20"/>
                <w:lang w:val="zh-CN"/>
              </w:rPr>
              <w:t>冲突法研究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435C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  <w:lang w:val="zh-CN"/>
              </w:rPr>
              <w:t>郭树</w:t>
            </w:r>
            <w:r>
              <w:rPr>
                <w:rFonts w:ascii="宋体" w:eastAsia="宋体" w:hAnsi="Times New Roman" w:cs="宋体"/>
                <w:kern w:val="0"/>
                <w:sz w:val="20"/>
                <w:szCs w:val="20"/>
                <w:lang w:val="zh-CN"/>
              </w:rPr>
              <w:t>理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E67B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yellow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D71A94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B97636" w:rsidRDefault="00853E5E" w:rsidP="00B9763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级博士研究生（法学理论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专业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105F81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671836" w:rsidTr="00105F81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法学方法论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B493F">
              <w:rPr>
                <w:rFonts w:hint="eastAsia"/>
                <w:color w:val="0000FF"/>
                <w:sz w:val="20"/>
                <w:szCs w:val="20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71836" w:rsidTr="00105F81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法伦理学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B493F">
              <w:rPr>
                <w:rFonts w:hint="eastAsia"/>
                <w:color w:val="0000FF"/>
                <w:sz w:val="20"/>
                <w:szCs w:val="20"/>
              </w:rPr>
              <w:t>孙莉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5618E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开题报告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学科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综合考试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8170B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5618EE">
              <w:rPr>
                <w:rFonts w:hint="eastAsia"/>
                <w:sz w:val="18"/>
                <w:szCs w:val="18"/>
                <w:highlight w:val="cyan"/>
              </w:rPr>
              <w:t>法伦理学</w:t>
            </w:r>
            <w:r w:rsidRPr="005618EE">
              <w:rPr>
                <w:rFonts w:hint="eastAsia"/>
                <w:sz w:val="18"/>
                <w:szCs w:val="18"/>
                <w:highlight w:val="cyan"/>
              </w:rPr>
              <w:t xml:space="preserve"> </w:t>
            </w:r>
            <w:r w:rsidRPr="00D53E1E">
              <w:rPr>
                <w:rFonts w:hint="eastAsia"/>
                <w:sz w:val="20"/>
                <w:szCs w:val="20"/>
                <w:highlight w:val="green"/>
              </w:rPr>
              <w:t>孙莉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58170B">
              <w:rPr>
                <w:rFonts w:hint="eastAsia"/>
                <w:sz w:val="18"/>
                <w:szCs w:val="18"/>
                <w:highlight w:val="cyan"/>
              </w:rPr>
              <w:t>法学方法论</w:t>
            </w:r>
            <w:r w:rsidRPr="00D53E1E">
              <w:rPr>
                <w:rFonts w:hint="eastAsia"/>
                <w:sz w:val="20"/>
                <w:szCs w:val="20"/>
                <w:highlight w:val="green"/>
              </w:rPr>
              <w:t>胡玉鸿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8170B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8170B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8170B" w:rsidRDefault="0058170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05F81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lastRenderedPageBreak/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级博士研究生（法律史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专业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671836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671836" w:rsidTr="00671836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05F81">
            <w:pPr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中国法制史研究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443389" w:rsidP="00443389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B493F">
              <w:rPr>
                <w:rFonts w:hint="eastAsia"/>
                <w:color w:val="0000FF"/>
                <w:sz w:val="20"/>
                <w:szCs w:val="20"/>
              </w:rPr>
              <w:t>艾永明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3739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3739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739CE">
              <w:rPr>
                <w:rFonts w:hint="eastAsia"/>
                <w:sz w:val="18"/>
                <w:szCs w:val="18"/>
                <w:highlight w:val="cyan"/>
              </w:rPr>
              <w:t>中国法制史研究</w:t>
            </w:r>
            <w:r w:rsidRPr="003739CE">
              <w:rPr>
                <w:rFonts w:hint="eastAsia"/>
                <w:sz w:val="18"/>
                <w:szCs w:val="18"/>
                <w:highlight w:val="cyan"/>
              </w:rPr>
              <w:t xml:space="preserve">      </w:t>
            </w:r>
            <w:r w:rsidRPr="00D53E1E">
              <w:rPr>
                <w:rFonts w:hint="eastAsia"/>
                <w:sz w:val="20"/>
                <w:szCs w:val="20"/>
                <w:highlight w:val="green"/>
              </w:rPr>
              <w:t>艾永明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B51827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开题报告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学科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综合考试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B97636" w:rsidRDefault="00B97636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级博士研究生（宪法学与行政法学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专业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105F81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443389" w:rsidTr="00105F81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Pr="004B493F" w:rsidRDefault="00443389">
            <w:pPr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行政程序法专题研究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Pr="004B493F" w:rsidRDefault="00443389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Pr="004B493F" w:rsidRDefault="00443389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Pr="004B493F" w:rsidRDefault="00443389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B493F">
              <w:rPr>
                <w:rFonts w:hint="eastAsia"/>
                <w:color w:val="0000FF"/>
                <w:sz w:val="20"/>
                <w:szCs w:val="20"/>
              </w:rPr>
              <w:t>黄学贤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Pr="004B493F" w:rsidRDefault="0092553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Default="001A216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36463">
              <w:rPr>
                <w:rFonts w:hint="eastAsia"/>
                <w:color w:val="FF0000"/>
                <w:sz w:val="18"/>
                <w:szCs w:val="18"/>
                <w:highlight w:val="cyan"/>
              </w:rPr>
              <w:t>宪法学研究</w:t>
            </w:r>
            <w:r w:rsidRPr="00D53E1E">
              <w:rPr>
                <w:rFonts w:hint="eastAsia"/>
                <w:color w:val="FF0000"/>
                <w:sz w:val="20"/>
                <w:szCs w:val="20"/>
                <w:highlight w:val="green"/>
              </w:rPr>
              <w:t>上官丕亮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43389" w:rsidRDefault="00443389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336463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>
            <w:pPr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经济行政法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B493F">
              <w:rPr>
                <w:rFonts w:hint="eastAsia"/>
                <w:color w:val="0000FF"/>
                <w:sz w:val="20"/>
                <w:szCs w:val="20"/>
              </w:rPr>
              <w:t>王克稳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EF0B7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336463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>
            <w:pPr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宪法学研究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Pr="004B493F" w:rsidRDefault="00336463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4B493F">
              <w:rPr>
                <w:rFonts w:hint="eastAsia"/>
                <w:color w:val="0000FF"/>
                <w:sz w:val="20"/>
                <w:szCs w:val="20"/>
              </w:rPr>
              <w:t>上官丕亮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6463" w:rsidRPr="004B493F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36463" w:rsidRDefault="003364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开题报告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学科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综合考试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rPr>
                <w:sz w:val="18"/>
                <w:szCs w:val="18"/>
                <w:highlight w:val="cyan"/>
              </w:rPr>
            </w:pPr>
            <w:r w:rsidRPr="00925530">
              <w:rPr>
                <w:rFonts w:hint="eastAsia"/>
                <w:sz w:val="18"/>
                <w:szCs w:val="18"/>
                <w:highlight w:val="cyan"/>
              </w:rPr>
              <w:t>行政程序法专题研究</w:t>
            </w:r>
            <w:r w:rsidRPr="00925530">
              <w:rPr>
                <w:rFonts w:hint="eastAsia"/>
                <w:sz w:val="18"/>
                <w:szCs w:val="18"/>
                <w:highlight w:val="cya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cyan"/>
              </w:rPr>
              <w:t xml:space="preserve"> </w:t>
            </w:r>
          </w:p>
          <w:p w:rsidR="004B493F" w:rsidRDefault="004B493F" w:rsidP="004B493F">
            <w:pPr>
              <w:ind w:firstLineChars="100" w:firstLine="200"/>
              <w:rPr>
                <w:rFonts w:ascii="宋体" w:eastAsia="宋体" w:hAnsi="宋体" w:cs="宋体"/>
                <w:sz w:val="18"/>
                <w:szCs w:val="18"/>
              </w:rPr>
            </w:pPr>
            <w:r w:rsidRPr="00D53E1E">
              <w:rPr>
                <w:rFonts w:hint="eastAsia"/>
                <w:sz w:val="20"/>
                <w:szCs w:val="20"/>
                <w:highlight w:val="green"/>
              </w:rPr>
              <w:t>黄学贤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D3ABC">
              <w:rPr>
                <w:rFonts w:hint="eastAsia"/>
                <w:sz w:val="18"/>
                <w:szCs w:val="18"/>
                <w:highlight w:val="cyan"/>
              </w:rPr>
              <w:t>经济行政法</w:t>
            </w:r>
            <w:r w:rsidRPr="00D53E1E">
              <w:rPr>
                <w:rFonts w:hint="eastAsia"/>
                <w:sz w:val="20"/>
                <w:szCs w:val="20"/>
                <w:highlight w:val="green"/>
              </w:rPr>
              <w:t>王克稳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RPr="00EF0B78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Pr="00EF0B78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5"/>
                <w:lang w:val="zh-CN"/>
              </w:rPr>
            </w:pPr>
            <w:r w:rsidRPr="00EF0B78">
              <w:rPr>
                <w:rFonts w:ascii="Times New Roman" w:eastAsia="宋体" w:hAnsi="Times New Roman" w:cs="Times New Roman"/>
                <w:kern w:val="0"/>
                <w:sz w:val="15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Pr="00EF0B78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15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Pr="00EF0B78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5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Pr="00EF0B78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5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Pr="00EF0B78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15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Pr="00EF0B78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15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05F8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05F81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05F81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B97636" w:rsidRDefault="00B97636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级博士研究生（刑法学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专业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671836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671836" w:rsidTr="00671836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05F81">
            <w:pPr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行政刑法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李晓明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EF0B7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B51827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开题报告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学科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综合考试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EF0B78">
              <w:rPr>
                <w:rFonts w:hint="eastAsia"/>
                <w:sz w:val="18"/>
                <w:szCs w:val="18"/>
                <w:highlight w:val="cyan"/>
              </w:rPr>
              <w:t>行政刑法</w:t>
            </w:r>
            <w:r w:rsidRPr="00EF0B78">
              <w:rPr>
                <w:rFonts w:hint="eastAsia"/>
                <w:sz w:val="18"/>
                <w:szCs w:val="18"/>
                <w:highlight w:val="cyan"/>
              </w:rPr>
              <w:t xml:space="preserve"> </w:t>
            </w:r>
            <w:r w:rsidRPr="00D53E1E">
              <w:rPr>
                <w:rFonts w:ascii="宋体" w:eastAsia="宋体" w:hAnsi="Times New Roman" w:cs="宋体" w:hint="eastAsia"/>
                <w:kern w:val="0"/>
                <w:sz w:val="22"/>
                <w:highlight w:val="green"/>
                <w:lang w:val="zh-CN"/>
              </w:rPr>
              <w:t>李晓明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B97636" w:rsidRDefault="00B97636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级博士研究生（环境与资源保护法学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专业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1688E">
        <w:rPr>
          <w:rFonts w:ascii="Times New Roman" w:eastAsia="宋体" w:hAnsi="Times New Roman" w:cs="Times New Roman" w:hint="eastAsia"/>
          <w:kern w:val="0"/>
          <w:szCs w:val="21"/>
        </w:rPr>
        <w:t xml:space="preserve">  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671836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671836" w:rsidTr="00671836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05F81">
            <w:pPr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环境法律责任研究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朱谦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1F27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B51827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开题报告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学科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综合考试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Pr="00A83159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highlight w:val="cyan"/>
                <w:lang w:val="zh-CN"/>
              </w:rPr>
            </w:pPr>
            <w:r w:rsidRPr="00A83159">
              <w:rPr>
                <w:rFonts w:hint="eastAsia"/>
                <w:sz w:val="18"/>
                <w:szCs w:val="18"/>
                <w:highlight w:val="cyan"/>
              </w:rPr>
              <w:t>环境法律责任研究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53E1E">
              <w:rPr>
                <w:rFonts w:ascii="宋体" w:eastAsia="宋体" w:hAnsi="Times New Roman" w:cs="宋体" w:hint="eastAsia"/>
                <w:kern w:val="0"/>
                <w:sz w:val="22"/>
                <w:highlight w:val="green"/>
                <w:lang w:val="zh-CN"/>
              </w:rPr>
              <w:t>朱谦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</w:p>
    <w:p w:rsidR="00B97636" w:rsidRDefault="00B97636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级博士研究生（国际法学</w:t>
      </w:r>
      <w:r w:rsidR="00AF6F81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专业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671836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671836" w:rsidTr="00671836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05F81">
            <w:pPr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 w:rsidRPr="004B493F">
              <w:rPr>
                <w:rFonts w:hint="eastAsia"/>
                <w:color w:val="0000FF"/>
                <w:sz w:val="18"/>
                <w:szCs w:val="18"/>
              </w:rPr>
              <w:t>国际经济法研究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671836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44338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陈立虎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Pr="004B493F" w:rsidRDefault="00A831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FF"/>
                <w:kern w:val="0"/>
                <w:sz w:val="22"/>
                <w:lang w:val="zh-CN"/>
              </w:rPr>
            </w:pPr>
            <w:r w:rsidRPr="004B493F">
              <w:rPr>
                <w:rFonts w:ascii="宋体" w:eastAsia="宋体" w:hAnsi="Times New Roman" w:cs="宋体" w:hint="eastAsia"/>
                <w:color w:val="0000FF"/>
                <w:kern w:val="0"/>
                <w:sz w:val="22"/>
                <w:lang w:val="zh-CN"/>
              </w:rPr>
              <w:t>A216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836" w:rsidRDefault="00A83159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A83159">
              <w:rPr>
                <w:rFonts w:hint="eastAsia"/>
                <w:sz w:val="18"/>
                <w:szCs w:val="18"/>
                <w:highlight w:val="cyan"/>
              </w:rPr>
              <w:t>国际经济法研究</w:t>
            </w:r>
            <w:r w:rsidRPr="00A83159">
              <w:rPr>
                <w:rFonts w:hint="eastAsia"/>
                <w:sz w:val="18"/>
                <w:szCs w:val="18"/>
                <w:highlight w:val="cyan"/>
              </w:rPr>
              <w:t xml:space="preserve">     </w:t>
            </w:r>
            <w:r w:rsidRPr="00D53E1E">
              <w:rPr>
                <w:rFonts w:ascii="宋体" w:eastAsia="宋体" w:hAnsi="Times New Roman" w:cs="宋体" w:hint="eastAsia"/>
                <w:kern w:val="0"/>
                <w:sz w:val="22"/>
                <w:highlight w:val="green"/>
                <w:lang w:val="zh-CN"/>
              </w:rPr>
              <w:t>陈立虎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71836" w:rsidRDefault="00671836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B51827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开题报告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学科</w:t>
            </w:r>
            <w:r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>综合考试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4B493F" w:rsidTr="00671836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4B493F" w:rsidRDefault="004B493F" w:rsidP="004B49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4B493F" w:rsidRDefault="004B493F" w:rsidP="004B493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B97636" w:rsidRDefault="00B97636" w:rsidP="00853E5E"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hAnsi="Times New Roman" w:cs="宋体"/>
          <w:spacing w:val="40"/>
          <w:kern w:val="0"/>
          <w:sz w:val="40"/>
          <w:szCs w:val="40"/>
          <w:lang w:val="zh-CN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2015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级硕士研究生【</w:t>
      </w:r>
      <w:r w:rsidR="00310839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学术型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120671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120671" w:rsidTr="00120671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 w:rsidP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 w:rsidRPr="007903CF">
              <w:rPr>
                <w:rFonts w:ascii="宋体" w:eastAsia="宋体" w:hAnsi="Times New Roman" w:cs="宋体" w:hint="eastAsia"/>
                <w:b/>
                <w:bCs/>
                <w:color w:val="002060"/>
                <w:kern w:val="0"/>
                <w:sz w:val="16"/>
                <w:szCs w:val="16"/>
                <w:highlight w:val="green"/>
                <w:lang w:val="zh-CN"/>
              </w:rPr>
              <w:t>彭文华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  <w:p w:rsidR="00120671" w:rsidRDefault="00120671" w:rsidP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03CF" w:rsidRDefault="007903CF" w:rsidP="007903C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 w:rsidRPr="007903CF">
              <w:rPr>
                <w:rFonts w:ascii="宋体" w:eastAsia="宋体" w:hAnsi="Times New Roman" w:cs="宋体" w:hint="eastAsia"/>
                <w:b/>
                <w:bCs/>
                <w:color w:val="002060"/>
                <w:kern w:val="0"/>
                <w:szCs w:val="21"/>
                <w:highlight w:val="green"/>
                <w:lang w:val="zh-CN"/>
              </w:rPr>
              <w:t>李中原</w:t>
            </w:r>
          </w:p>
          <w:p w:rsidR="00120671" w:rsidRDefault="001206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20671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20671" w:rsidRDefault="00120671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法学研究与论文写作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</w:t>
            </w:r>
            <w:r w:rsidRPr="007903CF">
              <w:rPr>
                <w:rFonts w:ascii="宋体" w:eastAsia="宋体" w:hAnsi="Times New Roman" w:cs="宋体" w:hint="eastAsia"/>
                <w:b/>
                <w:bCs/>
                <w:color w:val="002060"/>
                <w:kern w:val="0"/>
                <w:sz w:val="18"/>
                <w:szCs w:val="18"/>
                <w:highlight w:val="green"/>
                <w:lang w:val="zh-CN"/>
              </w:rPr>
              <w:t>胡玉鸿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20671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20671" w:rsidRDefault="00120671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20671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120671" w:rsidRDefault="0012067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合同法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green"/>
                <w:lang w:val="zh-CN"/>
              </w:rPr>
              <w:t>史浩明</w:t>
            </w:r>
            <w:r w:rsidRPr="00D53E1E"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3"/>
                <w:szCs w:val="13"/>
                <w:highlight w:val="green"/>
              </w:rPr>
              <w:t xml:space="preserve">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highlight w:val="green"/>
                <w:lang w:val="zh-CN"/>
              </w:rPr>
              <w:t>黄文煌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公司法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 w:rsidRPr="007903CF">
              <w:rPr>
                <w:rFonts w:ascii="宋体" w:eastAsia="宋体" w:hAnsi="Times New Roman" w:cs="宋体" w:hint="eastAsia"/>
                <w:b/>
                <w:bCs/>
                <w:color w:val="002060"/>
                <w:kern w:val="0"/>
                <w:szCs w:val="21"/>
                <w:highlight w:val="green"/>
                <w:lang w:val="zh-CN"/>
              </w:rPr>
              <w:t>冯兵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Pr="006B2605" w:rsidRDefault="00311E7C" w:rsidP="00AF6F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  <w:lang w:val="zh-CN"/>
              </w:rPr>
            </w:pPr>
            <w:r w:rsidRPr="006B2605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学位论文开题</w:t>
            </w:r>
            <w:r w:rsidR="00AF6F81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311E7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C10D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311E7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开学四周内完成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311E7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实务实习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Pr="00C10D20" w:rsidRDefault="00C10D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  <w:lang w:val="zh-CN"/>
              </w:rPr>
            </w:pPr>
            <w:r w:rsidRPr="00C10D20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实务导师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81DE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3个月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 w:rsidRPr="007903CF">
              <w:rPr>
                <w:rFonts w:ascii="宋体" w:eastAsia="宋体" w:hAnsi="Times New Roman" w:cs="宋体" w:hint="eastAsia"/>
                <w:b/>
                <w:bCs/>
                <w:color w:val="002060"/>
                <w:kern w:val="0"/>
                <w:sz w:val="20"/>
                <w:szCs w:val="20"/>
                <w:highlight w:val="green"/>
                <w:lang w:val="zh-CN"/>
              </w:rPr>
              <w:t>方新军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311E7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学术活动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120671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B97636" w:rsidRDefault="00853E5E" w:rsidP="00B9763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853E5E" w:rsidRDefault="00853E5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057844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</w:t>
      </w:r>
      <w:r w:rsidR="00057844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【法律（非法学）】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057844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853E5E" w:rsidTr="00057844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法学研究与论文写作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胡玉鸿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0665C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犯罪心理学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highlight w:val="green"/>
                <w:lang w:val="zh-CN"/>
              </w:rPr>
              <w:t>彭文华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2B0DE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0665CA">
              <w:rPr>
                <w:rFonts w:hint="eastAsia"/>
                <w:sz w:val="20"/>
                <w:szCs w:val="20"/>
              </w:rPr>
              <w:t>法律文书</w:t>
            </w:r>
            <w:r w:rsidRPr="002B0DE8">
              <w:rPr>
                <w:rFonts w:hint="eastAsia"/>
                <w:color w:val="0000FF"/>
                <w:sz w:val="20"/>
                <w:szCs w:val="20"/>
                <w:highlight w:val="green"/>
              </w:rPr>
              <w:t>钱春芸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0665CA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highlight w:val="cyan"/>
                <w:lang w:val="zh-CN"/>
              </w:rPr>
              <w:t>民法实例解析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  <w:highlight w:val="cyan"/>
              </w:rPr>
              <w:t xml:space="preserve">       </w:t>
            </w:r>
            <w:r w:rsidRPr="000665CA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highlight w:val="yellow"/>
                <w:lang w:val="zh-CN"/>
              </w:rPr>
              <w:t>李中原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057844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侵权责任法研究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方新军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61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057844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民法实例解析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李中原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77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853E5E" w:rsidTr="00057844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合同法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3"/>
                <w:szCs w:val="13"/>
                <w:lang w:val="zh-CN"/>
              </w:rPr>
              <w:t>史浩明黄文煌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37174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8"/>
                <w:szCs w:val="18"/>
                <w:lang w:val="zh-CN"/>
              </w:rPr>
              <w:t>犯罪心理学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16"/>
                <w:szCs w:val="16"/>
                <w:lang w:val="zh-CN"/>
              </w:rPr>
              <w:t>彭文华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37174F" w:rsidRPr="00057844" w:rsidRDefault="0037174F" w:rsidP="001868C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37174F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lang w:val="zh-CN"/>
              </w:rPr>
              <w:t>公司法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Cs w:val="21"/>
                <w:lang w:val="zh-CN"/>
              </w:rPr>
              <w:t>冯兵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130BB" w:rsidTr="00D130B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Pr="00057844" w:rsidRDefault="00D130BB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7844">
              <w:rPr>
                <w:rFonts w:hint="eastAsia"/>
                <w:sz w:val="20"/>
                <w:szCs w:val="20"/>
              </w:rPr>
              <w:t>法律职业伦理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张薇薇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>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130BB" w:rsidRDefault="00D130BB" w:rsidP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130BB" w:rsidTr="00D130BB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Pr="00057844" w:rsidRDefault="00D130BB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7844">
              <w:rPr>
                <w:rFonts w:hint="eastAsia"/>
                <w:sz w:val="20"/>
                <w:szCs w:val="20"/>
              </w:rPr>
              <w:t>法律文书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钱春芸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>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130BB" w:rsidTr="00F72410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Pr="00057844" w:rsidRDefault="00D130BB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057844">
              <w:rPr>
                <w:rFonts w:hint="eastAsia"/>
                <w:sz w:val="20"/>
                <w:szCs w:val="20"/>
              </w:rPr>
              <w:t>模拟法庭训练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54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>西式模拟法庭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>临时安排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0665CA">
              <w:rPr>
                <w:rFonts w:hint="eastAsia"/>
                <w:sz w:val="18"/>
                <w:szCs w:val="18"/>
              </w:rPr>
              <w:t>法律谈判</w:t>
            </w:r>
            <w:r w:rsidRPr="000665CA">
              <w:rPr>
                <w:rFonts w:hint="eastAsia"/>
                <w:sz w:val="18"/>
                <w:szCs w:val="18"/>
              </w:rPr>
              <w:t>/</w:t>
            </w:r>
            <w:r w:rsidRPr="000665CA">
              <w:rPr>
                <w:rFonts w:hint="eastAsia"/>
                <w:sz w:val="18"/>
                <w:szCs w:val="18"/>
              </w:rPr>
              <w:t>管理沟通</w:t>
            </w:r>
            <w:r w:rsidRPr="00967B74">
              <w:rPr>
                <w:rFonts w:hint="eastAsia"/>
                <w:sz w:val="18"/>
                <w:szCs w:val="18"/>
                <w:highlight w:val="green"/>
              </w:rPr>
              <w:t>（</w:t>
            </w:r>
            <w:r w:rsidRPr="00967B74">
              <w:rPr>
                <w:rFonts w:hint="eastAsia"/>
                <w:sz w:val="18"/>
                <w:szCs w:val="18"/>
                <w:highlight w:val="green"/>
              </w:rPr>
              <w:t>2-13</w:t>
            </w:r>
            <w:r w:rsidRPr="00967B74">
              <w:rPr>
                <w:rFonts w:hint="eastAsia"/>
                <w:sz w:val="18"/>
                <w:szCs w:val="18"/>
                <w:highlight w:val="green"/>
              </w:rPr>
              <w:t>周）</w:t>
            </w:r>
            <w:r w:rsidRPr="00967B74">
              <w:rPr>
                <w:rFonts w:hint="eastAsia"/>
                <w:color w:val="FF0000"/>
                <w:sz w:val="20"/>
                <w:szCs w:val="20"/>
                <w:highlight w:val="green"/>
              </w:rPr>
              <w:t>顾宏松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cyan"/>
                <w:lang w:val="zh-CN"/>
              </w:rPr>
              <w:t>侵权责任法研究</w:t>
            </w: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0"/>
                <w:szCs w:val="20"/>
                <w:highlight w:val="cyan"/>
              </w:rPr>
              <w:t xml:space="preserve">  </w:t>
            </w:r>
            <w:r w:rsidRPr="00D53E1E">
              <w:rPr>
                <w:rFonts w:ascii="宋体" w:eastAsia="宋体" w:hAnsi="Times New Roman" w:cs="宋体" w:hint="eastAsia"/>
                <w:b/>
                <w:bCs/>
                <w:color w:val="0000FF"/>
                <w:kern w:val="0"/>
                <w:sz w:val="20"/>
                <w:szCs w:val="20"/>
                <w:highlight w:val="green"/>
                <w:lang w:val="zh-CN"/>
              </w:rPr>
              <w:t>方新军</w:t>
            </w: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0665CA">
              <w:rPr>
                <w:rFonts w:hint="eastAsia"/>
                <w:sz w:val="20"/>
                <w:szCs w:val="20"/>
              </w:rPr>
              <w:t>法律职业伦理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967B74">
              <w:rPr>
                <w:rFonts w:hint="eastAsia"/>
                <w:sz w:val="20"/>
                <w:szCs w:val="20"/>
                <w:highlight w:val="green"/>
              </w:rPr>
              <w:t xml:space="preserve">     </w:t>
            </w:r>
            <w:r w:rsidRPr="00967B74">
              <w:rPr>
                <w:rFonts w:hint="eastAsia"/>
                <w:color w:val="FF0000"/>
                <w:sz w:val="20"/>
                <w:szCs w:val="20"/>
                <w:highlight w:val="green"/>
              </w:rPr>
              <w:t>张薇薇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130BB" w:rsidTr="00F72410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Pr="00057844" w:rsidRDefault="00D130BB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57844">
              <w:rPr>
                <w:rFonts w:hint="eastAsia"/>
                <w:sz w:val="18"/>
                <w:szCs w:val="18"/>
              </w:rPr>
              <w:t>法律谈判</w:t>
            </w:r>
            <w:r w:rsidRPr="00057844">
              <w:rPr>
                <w:rFonts w:hint="eastAsia"/>
                <w:sz w:val="18"/>
                <w:szCs w:val="18"/>
              </w:rPr>
              <w:t>/</w:t>
            </w:r>
            <w:r w:rsidRPr="00057844">
              <w:rPr>
                <w:rFonts w:hint="eastAsia"/>
                <w:sz w:val="18"/>
                <w:szCs w:val="18"/>
              </w:rPr>
              <w:t>管理沟通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Cs w:val="21"/>
              </w:rPr>
              <w:t>36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spacing w:val="-1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顾宏松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FF"/>
                <w:kern w:val="0"/>
                <w:sz w:val="18"/>
                <w:szCs w:val="18"/>
              </w:rPr>
              <w:t>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130BB" w:rsidRDefault="00D130B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AF6F81" w:rsidTr="00B51827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Pr="006B2605" w:rsidRDefault="00AF6F81" w:rsidP="00AF6F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18"/>
                <w:szCs w:val="18"/>
                <w:lang w:val="zh-CN"/>
              </w:rPr>
            </w:pPr>
            <w:r w:rsidRPr="006B2605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学位论文开题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报告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导师组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F81" w:rsidRPr="00435C0B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  <w:lang w:val="zh-CN"/>
              </w:rPr>
            </w:pPr>
            <w:r w:rsidRPr="00435C0B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开学四周内完成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AF6F81" w:rsidRDefault="00AF6F81" w:rsidP="00AF6F8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37174F" w:rsidTr="00057844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37174F" w:rsidRDefault="00371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37174F" w:rsidRDefault="0037174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37174F" w:rsidRDefault="0037174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37174F" w:rsidRDefault="0037174F" w:rsidP="00B97636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</w:p>
          <w:p w:rsidR="0037174F" w:rsidRDefault="0037174F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853E5E" w:rsidRDefault="00853E5E" w:rsidP="00853E5E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 w:rsidR="002517AD"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</w:t>
      </w:r>
      <w:r w:rsidR="002517AD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2517AD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="002517AD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级硕士研究生【法律（法学）】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853E5E" w:rsidTr="002517AD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853E5E" w:rsidRDefault="00853E5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853E5E" w:rsidRDefault="00853E5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2517AD" w:rsidTr="002517AD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2517AD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学位论文盲审、评阅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3月下旬盲审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2517AD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2517AD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学位论文答辩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5月中旬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实务实习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Pr="00C10D20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  <w:lang w:val="zh-CN"/>
              </w:rPr>
            </w:pPr>
            <w:r w:rsidRPr="00C10D20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实务导师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2517AD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D53E1E" w:rsidRDefault="00D53E1E" w:rsidP="00D53E1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D53E1E" w:rsidRDefault="00D53E1E" w:rsidP="00D53E1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853E5E" w:rsidRDefault="00853E5E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2517AD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2517AD" w:rsidRDefault="002517AD" w:rsidP="002517AD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级博士研究生【各方向】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2517AD" w:rsidTr="001868C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2517AD" w:rsidTr="001868C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2517AD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学位论文写作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学术活动与实践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517AD" w:rsidRDefault="002517AD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2517AD" w:rsidRDefault="002517AD" w:rsidP="002517AD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2517AD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2517AD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2517AD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2517AD" w:rsidRDefault="002517AD" w:rsidP="002517AD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级硕士研究生【法律（</w:t>
      </w:r>
      <w:r w:rsidR="005C3B70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非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法学）】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2517AD" w:rsidTr="001868C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2517AD" w:rsidTr="001868C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学位论文盲审、评阅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3月下旬盲审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517AD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学位论文答辩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5月中旬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2517AD" w:rsidRDefault="002517AD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实务实习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Pr="00C10D20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  <w:lang w:val="zh-CN"/>
              </w:rPr>
            </w:pPr>
            <w:r w:rsidRPr="00C10D20"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实务导师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53E1E" w:rsidTr="001868C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D53E1E" w:rsidRDefault="00D53E1E" w:rsidP="00D53E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53E1E" w:rsidRDefault="00D53E1E" w:rsidP="00D53E1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D53E1E" w:rsidRDefault="00D53E1E" w:rsidP="00D53E1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D53E1E" w:rsidRDefault="00D53E1E" w:rsidP="00D53E1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2517AD" w:rsidRDefault="002517AD" w:rsidP="002517AD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2517AD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2517AD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2517AD" w:rsidRDefault="002517AD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5C3B70" w:rsidRDefault="005C3B70" w:rsidP="005C3B70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级硕士研究生【学术型】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5C3B70" w:rsidTr="001868C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5C3B70" w:rsidTr="001868C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学位论文盲审、评阅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3月下旬盲审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学位论文答辩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5月中旬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5C3B70" w:rsidRDefault="005C3B70" w:rsidP="005C3B70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级博士研究生【各方向</w:t>
      </w:r>
      <w:r w:rsidR="00D53E1E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(全日制)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5C3B70" w:rsidTr="001868C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5C3B70" w:rsidTr="001868C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学位论文盲审、评阅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3月下旬盲审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学位论文答辩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5月中旬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853E5E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5C3B70" w:rsidRDefault="005C3B70" w:rsidP="005C3B70">
      <w:pPr>
        <w:autoSpaceDE w:val="0"/>
        <w:autoSpaceDN w:val="0"/>
        <w:adjustRightInd w:val="0"/>
        <w:spacing w:line="460" w:lineRule="atLeast"/>
        <w:jc w:val="center"/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苏州大学王健法学院</w:t>
      </w:r>
      <w:r>
        <w:rPr>
          <w:rFonts w:ascii="Times New Roman" w:eastAsia="宋体" w:hAnsi="Times New Roman" w:cs="Times New Roman"/>
          <w:spacing w:val="40"/>
          <w:kern w:val="0"/>
          <w:sz w:val="40"/>
          <w:szCs w:val="40"/>
        </w:rPr>
        <w:t>2016-2017</w:t>
      </w:r>
      <w:r>
        <w:rPr>
          <w:rFonts w:ascii="宋体" w:eastAsia="宋体" w:hAnsi="Times New Roman" w:cs="宋体" w:hint="eastAsia"/>
          <w:spacing w:val="40"/>
          <w:kern w:val="0"/>
          <w:sz w:val="40"/>
          <w:szCs w:val="40"/>
          <w:lang w:val="zh-CN"/>
        </w:rPr>
        <w:t>学年第二学期研究生课程表</w:t>
      </w:r>
    </w:p>
    <w:p w:rsidR="005C3B70" w:rsidRDefault="005C3B70" w:rsidP="005C3B70">
      <w:pPr>
        <w:autoSpaceDE w:val="0"/>
        <w:autoSpaceDN w:val="0"/>
        <w:adjustRightInd w:val="0"/>
        <w:spacing w:before="312" w:line="32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spacing w:val="10"/>
          <w:kern w:val="0"/>
          <w:szCs w:val="21"/>
          <w:lang w:val="zh-CN"/>
        </w:rPr>
        <w:t>年级：年级：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2013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级博士研究生【各</w:t>
      </w:r>
      <w:r>
        <w:rPr>
          <w:rFonts w:ascii="宋体" w:eastAsia="宋体" w:hAnsi="Times New Roman" w:cs="宋体"/>
          <w:kern w:val="0"/>
          <w:sz w:val="24"/>
          <w:szCs w:val="24"/>
          <w:lang w:val="zh-CN"/>
        </w:rPr>
        <w:t>方向（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非全日制）】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研究生院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月制订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法学院</w:t>
      </w:r>
      <w:r>
        <w:rPr>
          <w:rFonts w:ascii="Times New Roman" w:eastAsia="宋体" w:hAnsi="Times New Roman" w:cs="Times New Roman"/>
          <w:kern w:val="0"/>
          <w:szCs w:val="21"/>
        </w:rPr>
        <w:t>2016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12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月制定</w:t>
      </w:r>
    </w:p>
    <w:tbl>
      <w:tblPr>
        <w:tblW w:w="1459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60"/>
        <w:gridCol w:w="525"/>
        <w:gridCol w:w="525"/>
        <w:gridCol w:w="1050"/>
        <w:gridCol w:w="1470"/>
        <w:gridCol w:w="1050"/>
        <w:gridCol w:w="840"/>
        <w:gridCol w:w="1152"/>
        <w:gridCol w:w="1176"/>
        <w:gridCol w:w="1177"/>
        <w:gridCol w:w="1176"/>
        <w:gridCol w:w="1177"/>
        <w:gridCol w:w="1177"/>
      </w:tblGrid>
      <w:tr w:rsidR="005C3B70" w:rsidTr="001868CE">
        <w:trPr>
          <w:trHeight w:val="851"/>
          <w:jc w:val="center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课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上课地点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级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期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节次、时间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星期三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星期四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星期五</w:t>
            </w:r>
          </w:p>
        </w:tc>
      </w:tr>
      <w:tr w:rsidR="005C3B70" w:rsidTr="001868CE">
        <w:trPr>
          <w:trHeight w:val="635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学位论文盲审、评阅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3月下旬盲审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08:00~08:50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553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学位论文答辩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5月中旬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第二节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09:00~09:50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第三节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10:10~11:00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527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第四节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11:10~12:00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第五节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13:30~14:20</w:t>
            </w: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第六节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14:30~15:20</w:t>
            </w: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第七节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15:40~16:30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第八节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16:40~17:30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第九节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18:30~19:20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454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第十节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19:30~20:20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369"/>
          <w:jc w:val="center"/>
        </w:trPr>
        <w:tc>
          <w:tcPr>
            <w:tcW w:w="2100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15"/>
                <w:szCs w:val="15"/>
                <w:lang w:val="zh-CN"/>
              </w:rPr>
              <w:t>第十一节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20:30~21:20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C3B70" w:rsidTr="001868CE">
        <w:trPr>
          <w:trHeight w:val="1589"/>
          <w:jc w:val="center"/>
        </w:trPr>
        <w:tc>
          <w:tcPr>
            <w:tcW w:w="5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5C3B70" w:rsidRDefault="005C3B70" w:rsidP="0018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备注栏</w:t>
            </w:r>
          </w:p>
        </w:tc>
        <w:tc>
          <w:tcPr>
            <w:tcW w:w="14055" w:type="dxa"/>
            <w:gridSpan w:val="1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、硕士外语（小语种）（日），文思楼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；硕士外语（小语种）（法），文思楼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；硕士外语（小语种）（德），文思楼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；硕士外语（小语种）（俄），文思楼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、第一外国语为小语种的硕士跟外国语学院相应小语种（二外）听课，上课时间从第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周开始到第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周结束，具体事宜与外国语学院的高老师联系（联系电话：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65243012</w:t>
            </w: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5C3B70" w:rsidRDefault="005C3B70" w:rsidP="001868CE">
            <w:pPr>
              <w:autoSpaceDE w:val="0"/>
              <w:autoSpaceDN w:val="0"/>
              <w:adjustRightInd w:val="0"/>
              <w:spacing w:before="93" w:line="40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</w:tbl>
    <w:p w:rsidR="005C3B70" w:rsidRDefault="005C3B70" w:rsidP="00D104E8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sectPr w:rsidR="005C3B70" w:rsidSect="00853E5E">
      <w:pgSz w:w="15840" w:h="12240" w:orient="landscape"/>
      <w:pgMar w:top="851" w:right="720" w:bottom="720" w:left="851" w:header="720" w:footer="720" w:gutter="28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4A" w:rsidRDefault="0002434A" w:rsidP="00DF0F19">
      <w:r>
        <w:separator/>
      </w:r>
    </w:p>
  </w:endnote>
  <w:endnote w:type="continuationSeparator" w:id="0">
    <w:p w:rsidR="0002434A" w:rsidRDefault="0002434A" w:rsidP="00DF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4A" w:rsidRDefault="0002434A" w:rsidP="00DF0F19">
      <w:r>
        <w:separator/>
      </w:r>
    </w:p>
  </w:footnote>
  <w:footnote w:type="continuationSeparator" w:id="0">
    <w:p w:rsidR="0002434A" w:rsidRDefault="0002434A" w:rsidP="00DF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E5E"/>
    <w:rsid w:val="0001349A"/>
    <w:rsid w:val="0002434A"/>
    <w:rsid w:val="00057844"/>
    <w:rsid w:val="000665CA"/>
    <w:rsid w:val="000878C3"/>
    <w:rsid w:val="00094C66"/>
    <w:rsid w:val="000E6AF5"/>
    <w:rsid w:val="000F1A56"/>
    <w:rsid w:val="00105F81"/>
    <w:rsid w:val="001144BA"/>
    <w:rsid w:val="00120671"/>
    <w:rsid w:val="001842E0"/>
    <w:rsid w:val="001868CE"/>
    <w:rsid w:val="001A216F"/>
    <w:rsid w:val="001D4999"/>
    <w:rsid w:val="001F27B5"/>
    <w:rsid w:val="002517AD"/>
    <w:rsid w:val="002B0DE8"/>
    <w:rsid w:val="00310839"/>
    <w:rsid w:val="00311E7C"/>
    <w:rsid w:val="00336463"/>
    <w:rsid w:val="0037174F"/>
    <w:rsid w:val="00371DB4"/>
    <w:rsid w:val="003739CE"/>
    <w:rsid w:val="003853F7"/>
    <w:rsid w:val="003D2A0C"/>
    <w:rsid w:val="00435C0B"/>
    <w:rsid w:val="00443389"/>
    <w:rsid w:val="00453B15"/>
    <w:rsid w:val="0049261D"/>
    <w:rsid w:val="004B493F"/>
    <w:rsid w:val="004C7B26"/>
    <w:rsid w:val="004F081B"/>
    <w:rsid w:val="00537CE3"/>
    <w:rsid w:val="005618EE"/>
    <w:rsid w:val="005702C3"/>
    <w:rsid w:val="00574426"/>
    <w:rsid w:val="0058170B"/>
    <w:rsid w:val="005B2F9E"/>
    <w:rsid w:val="005C3B70"/>
    <w:rsid w:val="005F7D13"/>
    <w:rsid w:val="0062178F"/>
    <w:rsid w:val="006414C2"/>
    <w:rsid w:val="00671836"/>
    <w:rsid w:val="006B2605"/>
    <w:rsid w:val="006E2C80"/>
    <w:rsid w:val="00721CCB"/>
    <w:rsid w:val="00765737"/>
    <w:rsid w:val="007903CF"/>
    <w:rsid w:val="007B7AA4"/>
    <w:rsid w:val="00853E5E"/>
    <w:rsid w:val="00881DEC"/>
    <w:rsid w:val="0091688E"/>
    <w:rsid w:val="00925530"/>
    <w:rsid w:val="00945E25"/>
    <w:rsid w:val="00967B74"/>
    <w:rsid w:val="009D3ABC"/>
    <w:rsid w:val="009E118C"/>
    <w:rsid w:val="00A83159"/>
    <w:rsid w:val="00AC73CB"/>
    <w:rsid w:val="00AD055C"/>
    <w:rsid w:val="00AF6F81"/>
    <w:rsid w:val="00B51827"/>
    <w:rsid w:val="00B97636"/>
    <w:rsid w:val="00BD7546"/>
    <w:rsid w:val="00C10D20"/>
    <w:rsid w:val="00D104E8"/>
    <w:rsid w:val="00D130BB"/>
    <w:rsid w:val="00D53E1E"/>
    <w:rsid w:val="00D71A94"/>
    <w:rsid w:val="00DC2895"/>
    <w:rsid w:val="00DE62A4"/>
    <w:rsid w:val="00DF0F19"/>
    <w:rsid w:val="00E14235"/>
    <w:rsid w:val="00E67B24"/>
    <w:rsid w:val="00EA5867"/>
    <w:rsid w:val="00EF0B78"/>
    <w:rsid w:val="00F17D04"/>
    <w:rsid w:val="00F72410"/>
    <w:rsid w:val="00FC2C3F"/>
    <w:rsid w:val="00FC6F3B"/>
    <w:rsid w:val="00FD7BFF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F08C02-9707-47DF-B7DA-7848BC5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44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442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0F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0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30</Pages>
  <Words>3523</Words>
  <Characters>20083</Characters>
  <Application>Microsoft Office Word</Application>
  <DocSecurity>0</DocSecurity>
  <Lines>167</Lines>
  <Paragraphs>47</Paragraphs>
  <ScaleCrop>false</ScaleCrop>
  <Company/>
  <LinksUpToDate>false</LinksUpToDate>
  <CharactersWithSpaces>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hyx</dc:creator>
  <cp:lastModifiedBy>lenovo</cp:lastModifiedBy>
  <cp:revision>30</cp:revision>
  <cp:lastPrinted>2017-01-12T08:15:00Z</cp:lastPrinted>
  <dcterms:created xsi:type="dcterms:W3CDTF">2016-12-19T08:48:00Z</dcterms:created>
  <dcterms:modified xsi:type="dcterms:W3CDTF">2017-01-12T08:24:00Z</dcterms:modified>
</cp:coreProperties>
</file>